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Helvetica" w:hAnsi="Helvetica"/>
          <w:b/>
          <w:sz w:val="124"/>
          <w:szCs w:val="124"/>
        </w:rPr>
        <w:id w:val="-1264605680"/>
        <w:docPartObj>
          <w:docPartGallery w:val="Cover Pages"/>
          <w:docPartUnique/>
        </w:docPartObj>
      </w:sdtPr>
      <w:sdtEndPr>
        <w:rPr>
          <w:rFonts w:ascii="Calibri" w:hAnsi="Calibri"/>
          <w:b w:val="0"/>
          <w:sz w:val="24"/>
          <w:szCs w:val="24"/>
        </w:rPr>
      </w:sdtEndPr>
      <w:sdtContent>
        <w:p w14:paraId="506CB953" w14:textId="77777777" w:rsidR="00243EF6" w:rsidRDefault="00E32ED0" w:rsidP="00A2094E">
          <w:pPr>
            <w:jc w:val="center"/>
            <w:rPr>
              <w:rStyle w:val="berschrift1Zchn"/>
              <w:rFonts w:ascii="Helvetica" w:hAnsi="Helvetica"/>
              <w:b/>
              <w:bCs/>
              <w:color w:val="6D8E43"/>
              <w:sz w:val="100"/>
              <w:szCs w:val="100"/>
            </w:rPr>
          </w:pPr>
          <w:r w:rsidRPr="000C17AF">
            <w:rPr>
              <w:rStyle w:val="berschrift1Zchn"/>
              <w:rFonts w:ascii="Helvetica" w:hAnsi="Helvetica"/>
              <w:b/>
              <w:bCs/>
              <w:color w:val="6D8E43"/>
              <w:sz w:val="100"/>
              <w:szCs w:val="100"/>
            </w:rPr>
            <w:t>Muster</w:t>
          </w:r>
          <w:r w:rsidR="00964FFD" w:rsidRPr="000C17AF">
            <w:rPr>
              <w:rStyle w:val="berschrift1Zchn"/>
              <w:rFonts w:ascii="Helvetica" w:hAnsi="Helvetica"/>
              <w:b/>
              <w:bCs/>
              <w:color w:val="6D8E43"/>
              <w:sz w:val="100"/>
              <w:szCs w:val="100"/>
            </w:rPr>
            <w:t xml:space="preserve">: </w:t>
          </w:r>
        </w:p>
        <w:p w14:paraId="759E559E" w14:textId="36395488" w:rsidR="00DC69D4" w:rsidRPr="00DC69D4" w:rsidRDefault="00D82CB0" w:rsidP="00A2094E">
          <w:pPr>
            <w:jc w:val="center"/>
          </w:pPr>
          <w:r>
            <w:rPr>
              <w:noProof/>
            </w:rPr>
            <w:drawing>
              <wp:anchor distT="0" distB="0" distL="114300" distR="114300" simplePos="0" relativeHeight="251664384" behindDoc="0" locked="0" layoutInCell="1" allowOverlap="1" wp14:anchorId="6ED1B4CE" wp14:editId="384223F6">
                <wp:simplePos x="0" y="0"/>
                <wp:positionH relativeFrom="margin">
                  <wp:posOffset>1081405</wp:posOffset>
                </wp:positionH>
                <wp:positionV relativeFrom="margin">
                  <wp:posOffset>7205345</wp:posOffset>
                </wp:positionV>
                <wp:extent cx="3594100" cy="977900"/>
                <wp:effectExtent l="0" t="0" r="0" b="0"/>
                <wp:wrapSquare wrapText="bothSides"/>
                <wp:docPr id="3" name="Grafik 3" descr="Ein Bild, das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001.jpg"/>
                        <pic:cNvPicPr/>
                      </pic:nvPicPr>
                      <pic:blipFill>
                        <a:blip r:embed="rId7">
                          <a:extLst>
                            <a:ext uri="{28A0092B-C50C-407E-A947-70E740481C1C}">
                              <a14:useLocalDpi xmlns:a14="http://schemas.microsoft.com/office/drawing/2010/main" val="0"/>
                            </a:ext>
                          </a:extLst>
                        </a:blip>
                        <a:stretch>
                          <a:fillRect/>
                        </a:stretch>
                      </pic:blipFill>
                      <pic:spPr>
                        <a:xfrm>
                          <a:off x="0" y="0"/>
                          <a:ext cx="3594100" cy="977900"/>
                        </a:xfrm>
                        <a:prstGeom prst="rect">
                          <a:avLst/>
                        </a:prstGeom>
                      </pic:spPr>
                    </pic:pic>
                  </a:graphicData>
                </a:graphic>
              </wp:anchor>
            </w:drawing>
          </w:r>
          <w:r>
            <w:rPr>
              <w:noProof/>
            </w:rPr>
            <mc:AlternateContent>
              <mc:Choice Requires="wps">
                <w:drawing>
                  <wp:anchor distT="0" distB="0" distL="114300" distR="114300" simplePos="0" relativeHeight="251663360" behindDoc="0" locked="0" layoutInCell="1" allowOverlap="1" wp14:anchorId="27252AAC" wp14:editId="7E212147">
                    <wp:simplePos x="0" y="0"/>
                    <wp:positionH relativeFrom="column">
                      <wp:posOffset>-925195</wp:posOffset>
                    </wp:positionH>
                    <wp:positionV relativeFrom="paragraph">
                      <wp:posOffset>8896350</wp:posOffset>
                    </wp:positionV>
                    <wp:extent cx="7611110" cy="727710"/>
                    <wp:effectExtent l="0" t="0" r="0" b="0"/>
                    <wp:wrapNone/>
                    <wp:docPr id="2" name="Shape 6251"/>
                    <wp:cNvGraphicFramePr/>
                    <a:graphic xmlns:a="http://schemas.openxmlformats.org/drawingml/2006/main">
                      <a:graphicData uri="http://schemas.microsoft.com/office/word/2010/wordprocessingShape">
                        <wps:wsp>
                          <wps:cNvSpPr/>
                          <wps:spPr>
                            <a:xfrm>
                              <a:off x="0" y="0"/>
                              <a:ext cx="7611110" cy="727710"/>
                            </a:xfrm>
                            <a:custGeom>
                              <a:avLst/>
                              <a:gdLst/>
                              <a:ahLst/>
                              <a:cxnLst/>
                              <a:rect l="0" t="0" r="0" b="0"/>
                              <a:pathLst>
                                <a:path w="5327904" h="179997">
                                  <a:moveTo>
                                    <a:pt x="0" y="0"/>
                                  </a:moveTo>
                                  <a:lnTo>
                                    <a:pt x="5327904" y="0"/>
                                  </a:lnTo>
                                  <a:lnTo>
                                    <a:pt x="5327904" y="179997"/>
                                  </a:lnTo>
                                  <a:lnTo>
                                    <a:pt x="0" y="179997"/>
                                  </a:lnTo>
                                  <a:lnTo>
                                    <a:pt x="0" y="0"/>
                                  </a:lnTo>
                                </a:path>
                              </a:pathLst>
                            </a:custGeom>
                            <a:ln w="0" cap="flat">
                              <a:miter lim="127000"/>
                            </a:ln>
                          </wps:spPr>
                          <wps:style>
                            <a:lnRef idx="0">
                              <a:srgbClr val="000000">
                                <a:alpha val="0"/>
                              </a:srgbClr>
                            </a:lnRef>
                            <a:fillRef idx="1">
                              <a:srgbClr val="E48949"/>
                            </a:fillRef>
                            <a:effectRef idx="0">
                              <a:scrgbClr r="0" g="0" b="0"/>
                            </a:effectRef>
                            <a:fontRef idx="none"/>
                          </wps:style>
                          <wps:bodyPr/>
                        </wps:wsp>
                      </a:graphicData>
                    </a:graphic>
                    <wp14:sizeRelV relativeFrom="margin">
                      <wp14:pctHeight>0</wp14:pctHeight>
                    </wp14:sizeRelV>
                  </wp:anchor>
                </w:drawing>
              </mc:Choice>
              <mc:Fallback>
                <w:pict>
                  <v:shape w14:anchorId="5C742848" id="Shape 6251" o:spid="_x0000_s1026" style="position:absolute;margin-left:-72.85pt;margin-top:700.5pt;width:599.3pt;height:57.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04,17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rEnPgIAACoFAAAOAAAAZHJzL2Uyb0RvYy54bWysVM2O2yAQvlfqOyDujR03G6+jOHvotr1U&#10;7aq7+wAEQ4yEAQEbJ2/fYfyTdCtVq6ocYICZb2a+YdjenTpNjsIHZU1Nl4ucEmG4bZQ51PT56cuH&#10;W0pCZKZh2hpR07MI9G73/t22dxtR2NbqRngCICZselfTNka3ybLAW9GxsLBOGLiU1ncswtYfssaz&#10;HtA7nRV5vs566xvnLRchwOn9cEl3iC+l4PGHlEFEomsKsUWcPc77NGe7LdscPHOt4mMY7B+i6Jgy&#10;4HSGumeRkRev/oDqFPc2WBkX3HaZlVJxgTlANsv8VTaPLXMCcwFygptpCv8Pln8/PniimpoWlBjW&#10;QYnQK1kXN8vETu/CBpQe3YMfdwHElOpJ+i6tkAQ5IaPnmVFxioTDYblewgDiOdyVRVmCDDDZxZq/&#10;hPhVWERix28hDhVpJom1k8RPZhI91PWvFXUsJrsUXhJJX9Obj0VZ5StKWninZVVVJRass0fxZFEx&#10;vkoDorzcanOtNYNNKYPupDGtDvGuNUe3AwGT2rQO6kAVQL5ZcWJzAIEgUrbI78wAHF5zrE0iI1WE&#10;QbtJzeJAg4rQh1p14Lwo8/wCDGjpDQxVRymetUiEafNTSHg7WPx0EPxh/0l7cmSp23AgONOuZePp&#10;WP5RFUNFnGQvldYz5BJNf4P8vLqtVtWIMConO4GNPlvmgyUfoxm6Hb4jSHrqeSBlNkLP1sTZ3sBP&#10;hU6usk3i3jZn7AIkBBoSox8/j9Tx13uk7fLF7X4BAAD//wMAUEsDBBQABgAIAAAAIQABGARK5wAA&#10;ABQBAAAPAAAAZHJzL2Rvd25yZXYueG1sTE/LTsMwELwj8Q/WInFrnURJKWmcquIhOFWiFAluTryN&#10;o8Z2iN00/D3bE1xWu5rZeRTryXRsxMG3zgqI5xEwtLVTrW0E7N+fZ0tgPkirZOcsCvhBD+vy+qqQ&#10;uXJn+4bjLjSMRKzPpQAdQp9z7muNRvq569ESdnCDkYHOoeFqkGcSNx1PomjBjWwtOWjZ44PG+rg7&#10;GQEoq41Wx4NOP8z3uJVfn8nTy6sQtzfT44rGZgUs4BT+PuDSgfJDScEqd7LKs07ALE6zO+ISkkYx&#10;dbtwoiy5B1bRlsXZAnhZ8P9lyl8AAAD//wMAUEsBAi0AFAAGAAgAAAAhALaDOJL+AAAA4QEAABMA&#10;AAAAAAAAAAAAAAAAAAAAAFtDb250ZW50X1R5cGVzXS54bWxQSwECLQAUAAYACAAAACEAOP0h/9YA&#10;AACUAQAACwAAAAAAAAAAAAAAAAAvAQAAX3JlbHMvLnJlbHNQSwECLQAUAAYACAAAACEAyi6xJz4C&#10;AAAqBQAADgAAAAAAAAAAAAAAAAAuAgAAZHJzL2Uyb0RvYy54bWxQSwECLQAUAAYACAAAACEAARgE&#10;SucAAAAUAQAADwAAAAAAAAAAAAAAAACYBAAAZHJzL2Rvd25yZXYueG1sUEsFBgAAAAAEAAQA8wAA&#10;AKwFAAAAAA==&#10;" path="m,l5327904,r,179997l,179997,,e" fillcolor="#e48949" stroked="f" strokeweight="0">
                    <v:stroke miterlimit="83231f" joinstyle="miter"/>
                    <v:path arrowok="t" textboxrect="0,0,5327904,179997"/>
                  </v:shape>
                </w:pict>
              </mc:Fallback>
            </mc:AlternateContent>
          </w:r>
          <w:r w:rsidR="00AC2612" w:rsidRPr="00AC2612">
            <w:rPr>
              <w:rStyle w:val="berschrift1Zchn"/>
              <w:rFonts w:ascii="Helvetica" w:hAnsi="Helvetica"/>
              <w:b/>
              <w:bCs/>
              <w:color w:val="6D8E43"/>
              <w:sz w:val="100"/>
              <w:szCs w:val="100"/>
            </w:rPr>
            <w:t xml:space="preserve">KI-Richtlinie </w:t>
          </w:r>
          <w:r w:rsidR="00831F71">
            <w:br w:type="page"/>
          </w:r>
        </w:p>
      </w:sdtContent>
    </w:sdt>
    <w:p w14:paraId="0D57A88A" w14:textId="4AEFA06C" w:rsidR="00575AA0" w:rsidRPr="00712A2F" w:rsidRDefault="0014792F" w:rsidP="00712A2F">
      <w:pPr>
        <w:rPr>
          <w:rFonts w:ascii="Helvetica" w:eastAsia="Times New Roman" w:hAnsi="Helvetica" w:cstheme="majorBidi"/>
          <w:b/>
          <w:bCs/>
          <w:color w:val="6D8E43"/>
          <w:sz w:val="32"/>
          <w:szCs w:val="32"/>
        </w:rPr>
      </w:pPr>
      <w:r>
        <w:rPr>
          <w:rStyle w:val="berschrift1Zchn"/>
          <w:rFonts w:ascii="Helvetica" w:eastAsia="Times New Roman" w:hAnsi="Helvetica"/>
          <w:b/>
          <w:bCs/>
          <w:color w:val="6D8E43"/>
        </w:rPr>
        <w:lastRenderedPageBreak/>
        <w:t>MUSTER</w:t>
      </w:r>
      <w:r w:rsidR="00964FFD" w:rsidRPr="00B577AF">
        <w:rPr>
          <w:rStyle w:val="berschrift1Zchn"/>
          <w:rFonts w:ascii="Helvetica" w:eastAsia="Times New Roman" w:hAnsi="Helvetica"/>
          <w:b/>
          <w:bCs/>
          <w:color w:val="6D8E43"/>
        </w:rPr>
        <w:t xml:space="preserve">: </w:t>
      </w:r>
      <w:r w:rsidR="005B298E">
        <w:rPr>
          <w:rStyle w:val="berschrift1Zchn"/>
          <w:rFonts w:ascii="Helvetica" w:eastAsia="Times New Roman" w:hAnsi="Helvetica"/>
          <w:b/>
          <w:bCs/>
          <w:color w:val="6D8E43"/>
        </w:rPr>
        <w:t>KI-Richtlinie</w:t>
      </w:r>
      <w:r w:rsidR="00920B66">
        <w:rPr>
          <w:rStyle w:val="berschrift1Zchn"/>
          <w:rFonts w:ascii="Helvetica" w:eastAsia="Times New Roman" w:hAnsi="Helvetica"/>
          <w:b/>
          <w:bCs/>
          <w:color w:val="6D8E43"/>
        </w:rPr>
        <w:br/>
      </w:r>
    </w:p>
    <w:p w14:paraId="17DF6102" w14:textId="77777777" w:rsidR="00A065D8" w:rsidRPr="00A065D8" w:rsidRDefault="00A065D8" w:rsidP="00A065D8">
      <w:pPr>
        <w:rPr>
          <w:rFonts w:cs="Times New Roman"/>
          <w:b/>
          <w:bCs/>
          <w:lang w:val="de-AT"/>
        </w:rPr>
      </w:pPr>
      <w:r w:rsidRPr="00A065D8">
        <w:rPr>
          <w:rFonts w:cs="Times New Roman"/>
          <w:b/>
          <w:bCs/>
          <w:lang w:val="de-AT"/>
        </w:rPr>
        <w:t>Muster-KI-Richtlinie für … [Name des Vereins]</w:t>
      </w:r>
    </w:p>
    <w:p w14:paraId="6F993ABA" w14:textId="77777777" w:rsidR="00A065D8" w:rsidRPr="00F77528" w:rsidRDefault="00A065D8" w:rsidP="00A065D8">
      <w:pPr>
        <w:rPr>
          <w:rFonts w:cs="Times New Roman"/>
          <w:lang w:val="de-AT"/>
        </w:rPr>
      </w:pPr>
      <w:r w:rsidRPr="00F77528">
        <w:rPr>
          <w:rFonts w:cs="Times New Roman"/>
          <w:b/>
          <w:bCs/>
          <w:lang w:val="de-AT"/>
        </w:rPr>
        <w:t>Beschlossen vom Vorstand des … [Name des Vereins] am … [Datum]</w:t>
      </w:r>
    </w:p>
    <w:p w14:paraId="646EE9D4" w14:textId="77777777" w:rsidR="00A065D8" w:rsidRPr="00F77528" w:rsidRDefault="00A065D8" w:rsidP="00A065D8">
      <w:pPr>
        <w:rPr>
          <w:rFonts w:cs="Times New Roman"/>
          <w:b/>
          <w:bCs/>
          <w:lang w:val="de-AT"/>
        </w:rPr>
      </w:pPr>
    </w:p>
    <w:p w14:paraId="0E0D5863" w14:textId="77777777" w:rsidR="00A065D8" w:rsidRPr="00F77528" w:rsidRDefault="00A065D8" w:rsidP="00A065D8">
      <w:pPr>
        <w:rPr>
          <w:rFonts w:cs="Times New Roman"/>
          <w:b/>
          <w:bCs/>
          <w:lang w:val="de-AT"/>
        </w:rPr>
      </w:pPr>
      <w:r w:rsidRPr="00F77528">
        <w:rPr>
          <w:rFonts w:cs="Times New Roman"/>
          <w:b/>
          <w:bCs/>
          <w:lang w:val="de-AT"/>
        </w:rPr>
        <w:t>§ 1 Zweck der Richtlinie</w:t>
      </w:r>
    </w:p>
    <w:p w14:paraId="310496CC" w14:textId="77777777" w:rsidR="00A065D8" w:rsidRPr="00F77528" w:rsidRDefault="00A065D8" w:rsidP="00A065D8">
      <w:pPr>
        <w:rPr>
          <w:rFonts w:cs="Times New Roman"/>
          <w:lang w:val="de-AT"/>
        </w:rPr>
      </w:pPr>
      <w:r w:rsidRPr="00F77528">
        <w:rPr>
          <w:rFonts w:cs="Times New Roman"/>
          <w:lang w:val="de-AT"/>
        </w:rPr>
        <w:t>Der Verein nutzt Systeme der künstlichen Intelligenz (KI) als Hilfsmittel für seine Vereinsarbeit. Diese Richtlinie legt fest, für welche Aufgaben KI eingesetzt werden darf, welche Daten verarbeitet werden dürfen und wer die Verantwortung für die Ergebnisse trägt.</w:t>
      </w:r>
    </w:p>
    <w:p w14:paraId="1819D8DE" w14:textId="77777777" w:rsidR="00A065D8" w:rsidRPr="00F77528" w:rsidRDefault="00A065D8" w:rsidP="00A065D8">
      <w:pPr>
        <w:rPr>
          <w:rFonts w:cs="Times New Roman"/>
          <w:lang w:val="de-AT"/>
        </w:rPr>
      </w:pPr>
    </w:p>
    <w:p w14:paraId="32A17E70" w14:textId="77777777" w:rsidR="00A065D8" w:rsidRPr="00F77528" w:rsidRDefault="00A065D8" w:rsidP="00A065D8">
      <w:pPr>
        <w:rPr>
          <w:rFonts w:cs="Times New Roman"/>
          <w:lang w:val="de-AT"/>
        </w:rPr>
      </w:pPr>
      <w:r w:rsidRPr="00F77528">
        <w:rPr>
          <w:rFonts w:cs="Times New Roman"/>
          <w:lang w:val="de-AT"/>
        </w:rPr>
        <w:t>Die Zuständigkeiten nach Gesetz, Satzung, Geschäftsordnung, Arbeitsvertrag und Beschlüssen des Vereins bleiben unverändert. KI-Systeme dürfen Entscheidungen vorbereiten. Die Verantwortung für Entscheidungen und veröffentlichte Inhalte verbleibt bei den zuständigen Personen und Vereinsorganen.</w:t>
      </w:r>
    </w:p>
    <w:p w14:paraId="787C5498" w14:textId="77777777" w:rsidR="00A065D8" w:rsidRPr="00F77528" w:rsidRDefault="00A065D8" w:rsidP="00A065D8">
      <w:pPr>
        <w:rPr>
          <w:rFonts w:cs="Times New Roman"/>
          <w:b/>
          <w:bCs/>
          <w:lang w:val="de-AT"/>
        </w:rPr>
      </w:pPr>
    </w:p>
    <w:p w14:paraId="54C6371D" w14:textId="77777777" w:rsidR="00A065D8" w:rsidRPr="00F77528" w:rsidRDefault="00A065D8" w:rsidP="00A065D8">
      <w:pPr>
        <w:rPr>
          <w:rFonts w:cs="Times New Roman"/>
          <w:b/>
          <w:bCs/>
          <w:lang w:val="de-AT"/>
        </w:rPr>
      </w:pPr>
      <w:r w:rsidRPr="00F77528">
        <w:rPr>
          <w:rFonts w:cs="Times New Roman"/>
          <w:b/>
          <w:bCs/>
          <w:lang w:val="de-AT"/>
        </w:rPr>
        <w:t>§ 2 Zulässige Einsatzbereiche</w:t>
      </w:r>
    </w:p>
    <w:p w14:paraId="533D42F4" w14:textId="77777777" w:rsidR="00A065D8" w:rsidRPr="00F77528" w:rsidRDefault="00A065D8" w:rsidP="00A065D8">
      <w:pPr>
        <w:rPr>
          <w:rFonts w:cs="Times New Roman"/>
          <w:lang w:val="de-AT"/>
        </w:rPr>
      </w:pPr>
      <w:r w:rsidRPr="00F77528">
        <w:rPr>
          <w:rFonts w:cs="Times New Roman"/>
          <w:lang w:val="de-AT"/>
        </w:rPr>
        <w:t>KI-Systeme dürfen insbesondere eingesetzt werden für:</w:t>
      </w:r>
    </w:p>
    <w:p w14:paraId="703E684C" w14:textId="77777777" w:rsidR="00A065D8" w:rsidRPr="00F77528" w:rsidRDefault="00A065D8" w:rsidP="00A065D8">
      <w:pPr>
        <w:numPr>
          <w:ilvl w:val="0"/>
          <w:numId w:val="3"/>
        </w:numPr>
        <w:rPr>
          <w:rFonts w:cs="Times New Roman"/>
          <w:lang w:val="de-AT"/>
        </w:rPr>
      </w:pPr>
      <w:r w:rsidRPr="00F77528">
        <w:rPr>
          <w:rFonts w:cs="Times New Roman"/>
          <w:lang w:val="de-AT"/>
        </w:rPr>
        <w:t>Entwürfe von Briefen, E-Mails und Mitgliederinformationen,</w:t>
      </w:r>
    </w:p>
    <w:p w14:paraId="25342DC3" w14:textId="77777777" w:rsidR="00A065D8" w:rsidRPr="00F77528" w:rsidRDefault="00A065D8" w:rsidP="00A065D8">
      <w:pPr>
        <w:numPr>
          <w:ilvl w:val="0"/>
          <w:numId w:val="3"/>
        </w:numPr>
        <w:rPr>
          <w:rFonts w:cs="Times New Roman"/>
          <w:lang w:val="de-AT"/>
        </w:rPr>
      </w:pPr>
      <w:r w:rsidRPr="00F77528">
        <w:rPr>
          <w:rFonts w:cs="Times New Roman"/>
          <w:lang w:val="de-AT"/>
        </w:rPr>
        <w:t>Texte für Homepage, Vereinszeitung und Newsletter,</w:t>
      </w:r>
    </w:p>
    <w:p w14:paraId="5DCC58F2" w14:textId="77777777" w:rsidR="00A065D8" w:rsidRPr="00F77528" w:rsidRDefault="00A065D8" w:rsidP="00A065D8">
      <w:pPr>
        <w:numPr>
          <w:ilvl w:val="0"/>
          <w:numId w:val="3"/>
        </w:numPr>
        <w:rPr>
          <w:rFonts w:cs="Times New Roman"/>
          <w:lang w:val="de-AT"/>
        </w:rPr>
      </w:pPr>
      <w:r w:rsidRPr="00F77528">
        <w:rPr>
          <w:rFonts w:cs="Times New Roman"/>
          <w:lang w:val="de-AT"/>
        </w:rPr>
        <w:t>Übersetzungen,</w:t>
      </w:r>
    </w:p>
    <w:p w14:paraId="037D2438" w14:textId="77777777" w:rsidR="00A065D8" w:rsidRPr="00F77528" w:rsidRDefault="00A065D8" w:rsidP="00A065D8">
      <w:pPr>
        <w:numPr>
          <w:ilvl w:val="0"/>
          <w:numId w:val="3"/>
        </w:numPr>
        <w:rPr>
          <w:rFonts w:cs="Times New Roman"/>
          <w:lang w:val="de-AT"/>
        </w:rPr>
      </w:pPr>
      <w:r w:rsidRPr="00F77528">
        <w:rPr>
          <w:rFonts w:cs="Times New Roman"/>
          <w:lang w:val="de-AT"/>
        </w:rPr>
        <w:t>Zusammenfassungen und Gliederungen,</w:t>
      </w:r>
    </w:p>
    <w:p w14:paraId="72E325D3" w14:textId="77777777" w:rsidR="00A065D8" w:rsidRPr="00F77528" w:rsidRDefault="00A065D8" w:rsidP="00A065D8">
      <w:pPr>
        <w:numPr>
          <w:ilvl w:val="0"/>
          <w:numId w:val="3"/>
        </w:numPr>
        <w:rPr>
          <w:rFonts w:cs="Times New Roman"/>
          <w:lang w:val="de-AT"/>
        </w:rPr>
      </w:pPr>
      <w:r w:rsidRPr="00F77528">
        <w:rPr>
          <w:rFonts w:cs="Times New Roman"/>
          <w:lang w:val="de-AT"/>
        </w:rPr>
        <w:t>Entwürfe für Pressemitteilungen,</w:t>
      </w:r>
    </w:p>
    <w:p w14:paraId="0F2EF34F" w14:textId="77777777" w:rsidR="00A065D8" w:rsidRPr="00F77528" w:rsidRDefault="00A065D8" w:rsidP="00A065D8">
      <w:pPr>
        <w:numPr>
          <w:ilvl w:val="0"/>
          <w:numId w:val="3"/>
        </w:numPr>
        <w:rPr>
          <w:rFonts w:cs="Times New Roman"/>
          <w:lang w:val="de-AT"/>
        </w:rPr>
      </w:pPr>
      <w:r w:rsidRPr="00F77528">
        <w:rPr>
          <w:rFonts w:cs="Times New Roman"/>
          <w:lang w:val="de-AT"/>
        </w:rPr>
        <w:t>Auswertungen und Berechnungen,</w:t>
      </w:r>
    </w:p>
    <w:p w14:paraId="1738E7A8" w14:textId="77777777" w:rsidR="00A065D8" w:rsidRPr="00F77528" w:rsidRDefault="00A065D8" w:rsidP="00A065D8">
      <w:pPr>
        <w:numPr>
          <w:ilvl w:val="0"/>
          <w:numId w:val="3"/>
        </w:numPr>
        <w:rPr>
          <w:rFonts w:cs="Times New Roman"/>
          <w:lang w:val="de-AT"/>
        </w:rPr>
      </w:pPr>
      <w:r w:rsidRPr="00F77528">
        <w:rPr>
          <w:rFonts w:cs="Times New Roman"/>
          <w:lang w:val="de-AT"/>
        </w:rPr>
        <w:t>Vorbereitung der Haushaltsplanung,</w:t>
      </w:r>
    </w:p>
    <w:p w14:paraId="7D1BD638" w14:textId="77777777" w:rsidR="00A065D8" w:rsidRPr="00F77528" w:rsidRDefault="00A065D8" w:rsidP="00A065D8">
      <w:pPr>
        <w:numPr>
          <w:ilvl w:val="0"/>
          <w:numId w:val="3"/>
        </w:numPr>
        <w:rPr>
          <w:rFonts w:cs="Times New Roman"/>
          <w:lang w:val="de-AT"/>
        </w:rPr>
      </w:pPr>
      <w:r w:rsidRPr="00F77528">
        <w:rPr>
          <w:rFonts w:cs="Times New Roman"/>
          <w:lang w:val="de-AT"/>
        </w:rPr>
        <w:t>Erstellung von Illustrationen und sonstigen Bildern,</w:t>
      </w:r>
    </w:p>
    <w:p w14:paraId="2FF61968" w14:textId="77777777" w:rsidR="00A065D8" w:rsidRPr="00F77528" w:rsidRDefault="00A065D8" w:rsidP="00A065D8">
      <w:pPr>
        <w:numPr>
          <w:ilvl w:val="0"/>
          <w:numId w:val="3"/>
        </w:numPr>
        <w:rPr>
          <w:rFonts w:cs="Times New Roman"/>
          <w:lang w:val="de-AT"/>
        </w:rPr>
      </w:pPr>
      <w:r w:rsidRPr="00F77528">
        <w:rPr>
          <w:rFonts w:cs="Times New Roman"/>
          <w:lang w:val="de-AT"/>
        </w:rPr>
        <w:t>Vorbereitung von Präsentationen, Veranstaltungen und Projekten,</w:t>
      </w:r>
    </w:p>
    <w:p w14:paraId="0F397663" w14:textId="77777777" w:rsidR="00A065D8" w:rsidRPr="00F77528" w:rsidRDefault="00A065D8" w:rsidP="00A065D8">
      <w:pPr>
        <w:numPr>
          <w:ilvl w:val="0"/>
          <w:numId w:val="3"/>
        </w:numPr>
        <w:rPr>
          <w:rFonts w:cs="Times New Roman"/>
          <w:lang w:val="de-AT"/>
        </w:rPr>
      </w:pPr>
      <w:r w:rsidRPr="00F77528">
        <w:rPr>
          <w:rFonts w:cs="Times New Roman"/>
          <w:lang w:val="de-AT"/>
        </w:rPr>
        <w:t>Vorbereitung und Unterstützung administrativer Arbeiten.</w:t>
      </w:r>
    </w:p>
    <w:p w14:paraId="2A7F7202" w14:textId="77777777" w:rsidR="00A065D8" w:rsidRPr="00F77528" w:rsidRDefault="00A065D8" w:rsidP="00A065D8">
      <w:pPr>
        <w:rPr>
          <w:rFonts w:cs="Times New Roman"/>
          <w:lang w:val="de-AT"/>
        </w:rPr>
      </w:pPr>
    </w:p>
    <w:p w14:paraId="7645797C" w14:textId="77777777" w:rsidR="00A065D8" w:rsidRPr="00F77528" w:rsidRDefault="00A065D8" w:rsidP="00A065D8">
      <w:pPr>
        <w:rPr>
          <w:rFonts w:cs="Times New Roman"/>
          <w:lang w:val="de-AT"/>
        </w:rPr>
      </w:pPr>
      <w:r w:rsidRPr="00F77528">
        <w:rPr>
          <w:rFonts w:cs="Times New Roman"/>
          <w:lang w:val="de-AT"/>
        </w:rPr>
        <w:t>KI darf Entscheidungen vorbereiten. Entscheidungen, die nach Gesetz, Satzung oder Ordnung dem Vorstand, der Mitgliederversammlung, einem anderen Vereinsorgan oder einer bestimmten Person zustehen, trifft ausschließlich die zuständige Stelle.</w:t>
      </w:r>
    </w:p>
    <w:p w14:paraId="6252842E" w14:textId="77777777" w:rsidR="00A065D8" w:rsidRPr="00F77528" w:rsidRDefault="00A065D8" w:rsidP="00A065D8">
      <w:pPr>
        <w:rPr>
          <w:rFonts w:cs="Times New Roman"/>
          <w:lang w:val="de-AT"/>
        </w:rPr>
      </w:pPr>
      <w:r w:rsidRPr="00F77528">
        <w:rPr>
          <w:rFonts w:cs="Times New Roman"/>
          <w:lang w:val="de-AT"/>
        </w:rPr>
        <w:t xml:space="preserve">Urheberrechtlich geschützte Inhalte Dritter, insbesondere Fachartikel, Bücher, Fotos, Grafiken oder Verlagsinhalte, dürfen nur in externe KI-Systeme eingegeben werden, wenn der Verein hierzu berechtigt ist. </w:t>
      </w:r>
    </w:p>
    <w:p w14:paraId="12A5B58D" w14:textId="77777777" w:rsidR="00A065D8" w:rsidRPr="00F77528" w:rsidRDefault="00A065D8" w:rsidP="00A065D8">
      <w:pPr>
        <w:rPr>
          <w:rFonts w:cs="Times New Roman"/>
          <w:lang w:val="de-AT"/>
        </w:rPr>
      </w:pPr>
    </w:p>
    <w:p w14:paraId="7A3297B8" w14:textId="77777777" w:rsidR="00A065D8" w:rsidRPr="00F77528" w:rsidRDefault="00A065D8" w:rsidP="00A065D8">
      <w:pPr>
        <w:rPr>
          <w:rFonts w:cs="Times New Roman"/>
          <w:lang w:val="de-AT"/>
        </w:rPr>
      </w:pPr>
      <w:r w:rsidRPr="00F77528">
        <w:rPr>
          <w:rFonts w:cs="Times New Roman"/>
          <w:lang w:val="de-AT"/>
        </w:rPr>
        <w:t>Vor dem Upload ist zu prüfen, ob eine Lizenz, eine Einwilligung des Rechteinhabers oder eine gesetzliche Nutzungserlaubnis besteht. Vollständige fremde Werke werden ohne geklärte Nutzungsbefugnis nicht in KI-Systeme eingestellt.</w:t>
      </w:r>
    </w:p>
    <w:p w14:paraId="01F36236" w14:textId="77777777" w:rsidR="00A065D8" w:rsidRPr="00F77528" w:rsidRDefault="00A065D8" w:rsidP="00A065D8">
      <w:pPr>
        <w:rPr>
          <w:rFonts w:cs="Times New Roman"/>
          <w:b/>
          <w:bCs/>
          <w:lang w:val="de-AT"/>
        </w:rPr>
      </w:pPr>
    </w:p>
    <w:p w14:paraId="710B6889" w14:textId="77777777" w:rsidR="00A065D8" w:rsidRPr="00F77528" w:rsidRDefault="00A065D8" w:rsidP="00A065D8">
      <w:pPr>
        <w:rPr>
          <w:rFonts w:cs="Times New Roman"/>
          <w:b/>
          <w:bCs/>
          <w:lang w:val="de-AT"/>
        </w:rPr>
      </w:pPr>
      <w:r w:rsidRPr="00F77528">
        <w:rPr>
          <w:rFonts w:cs="Times New Roman"/>
          <w:b/>
          <w:bCs/>
          <w:lang w:val="de-AT"/>
        </w:rPr>
        <w:t>§ 3 Diese Entscheidungen trifft niemals die KI</w:t>
      </w:r>
    </w:p>
    <w:p w14:paraId="5DB65571" w14:textId="77777777" w:rsidR="00A065D8" w:rsidRPr="00F77528" w:rsidRDefault="00A065D8" w:rsidP="00A065D8">
      <w:pPr>
        <w:rPr>
          <w:rFonts w:cs="Times New Roman"/>
          <w:lang w:val="de-AT"/>
        </w:rPr>
      </w:pPr>
      <w:r w:rsidRPr="00F77528">
        <w:rPr>
          <w:rFonts w:cs="Times New Roman"/>
          <w:lang w:val="de-AT"/>
        </w:rPr>
        <w:t>KI-Systeme entscheiden nicht selbstständig über:</w:t>
      </w:r>
    </w:p>
    <w:p w14:paraId="36F8C2C4" w14:textId="77777777" w:rsidR="00A065D8" w:rsidRPr="00F77528" w:rsidRDefault="00A065D8" w:rsidP="00A065D8">
      <w:pPr>
        <w:numPr>
          <w:ilvl w:val="0"/>
          <w:numId w:val="4"/>
        </w:numPr>
        <w:rPr>
          <w:rFonts w:cs="Times New Roman"/>
          <w:lang w:val="de-AT"/>
        </w:rPr>
      </w:pPr>
      <w:r w:rsidRPr="00F77528">
        <w:rPr>
          <w:rFonts w:cs="Times New Roman"/>
          <w:lang w:val="de-AT"/>
        </w:rPr>
        <w:t>Aufnahme oder Ablehnung von Mitgliedern,</w:t>
      </w:r>
    </w:p>
    <w:p w14:paraId="0054B691" w14:textId="77777777" w:rsidR="00A065D8" w:rsidRPr="00F77528" w:rsidRDefault="00A065D8" w:rsidP="00A065D8">
      <w:pPr>
        <w:numPr>
          <w:ilvl w:val="0"/>
          <w:numId w:val="4"/>
        </w:numPr>
        <w:rPr>
          <w:rFonts w:cs="Times New Roman"/>
          <w:lang w:val="de-AT"/>
        </w:rPr>
      </w:pPr>
      <w:r w:rsidRPr="00F77528">
        <w:rPr>
          <w:rFonts w:cs="Times New Roman"/>
          <w:lang w:val="de-AT"/>
        </w:rPr>
        <w:t>Vereinsausschlüsse oder Vereinsstrafen,</w:t>
      </w:r>
    </w:p>
    <w:p w14:paraId="4CEC9897" w14:textId="77777777" w:rsidR="00A065D8" w:rsidRPr="00F77528" w:rsidRDefault="00A065D8" w:rsidP="00A065D8">
      <w:pPr>
        <w:numPr>
          <w:ilvl w:val="0"/>
          <w:numId w:val="4"/>
        </w:numPr>
        <w:rPr>
          <w:rFonts w:cs="Times New Roman"/>
          <w:lang w:val="de-AT"/>
        </w:rPr>
      </w:pPr>
      <w:r w:rsidRPr="00F77528">
        <w:rPr>
          <w:rFonts w:cs="Times New Roman"/>
          <w:lang w:val="de-AT"/>
        </w:rPr>
        <w:lastRenderedPageBreak/>
        <w:t>Beitragsermäßigungen und Beitragserlasse,</w:t>
      </w:r>
    </w:p>
    <w:p w14:paraId="2BA6B060" w14:textId="77777777" w:rsidR="00A065D8" w:rsidRPr="00F77528" w:rsidRDefault="00A065D8" w:rsidP="00A065D8">
      <w:pPr>
        <w:numPr>
          <w:ilvl w:val="0"/>
          <w:numId w:val="4"/>
        </w:numPr>
        <w:rPr>
          <w:rFonts w:cs="Times New Roman"/>
          <w:lang w:val="de-AT"/>
        </w:rPr>
      </w:pPr>
      <w:r w:rsidRPr="00F77528">
        <w:rPr>
          <w:rFonts w:cs="Times New Roman"/>
          <w:lang w:val="de-AT"/>
        </w:rPr>
        <w:t>Ehrungen,</w:t>
      </w:r>
    </w:p>
    <w:p w14:paraId="34C91ABB" w14:textId="77777777" w:rsidR="00A065D8" w:rsidRPr="00F77528" w:rsidRDefault="00A065D8" w:rsidP="00A065D8">
      <w:pPr>
        <w:numPr>
          <w:ilvl w:val="0"/>
          <w:numId w:val="4"/>
        </w:numPr>
        <w:rPr>
          <w:rFonts w:cs="Times New Roman"/>
          <w:lang w:val="de-AT"/>
        </w:rPr>
      </w:pPr>
      <w:r w:rsidRPr="00F77528">
        <w:rPr>
          <w:rFonts w:cs="Times New Roman"/>
          <w:lang w:val="de-AT"/>
        </w:rPr>
        <w:t>Vergütungen,</w:t>
      </w:r>
    </w:p>
    <w:p w14:paraId="22135931" w14:textId="77777777" w:rsidR="00A065D8" w:rsidRPr="00F77528" w:rsidRDefault="00A065D8" w:rsidP="00A065D8">
      <w:pPr>
        <w:numPr>
          <w:ilvl w:val="0"/>
          <w:numId w:val="4"/>
        </w:numPr>
        <w:rPr>
          <w:rFonts w:cs="Times New Roman"/>
          <w:lang w:val="de-AT"/>
        </w:rPr>
      </w:pPr>
      <w:r w:rsidRPr="00F77528">
        <w:rPr>
          <w:rFonts w:cs="Times New Roman"/>
          <w:lang w:val="de-AT"/>
        </w:rPr>
        <w:t>sonstige Entscheidungen mit rechtlicher oder vergleichbar erheblicher Wirkung für einzelne Personen.</w:t>
      </w:r>
    </w:p>
    <w:p w14:paraId="5B517DCC" w14:textId="77777777" w:rsidR="00A065D8" w:rsidRPr="00F77528" w:rsidRDefault="00A065D8" w:rsidP="00A065D8">
      <w:pPr>
        <w:rPr>
          <w:rFonts w:cs="Times New Roman"/>
          <w:lang w:val="de-AT"/>
        </w:rPr>
      </w:pPr>
    </w:p>
    <w:p w14:paraId="6053E282" w14:textId="77777777" w:rsidR="00A065D8" w:rsidRPr="00F77528" w:rsidRDefault="00A065D8" w:rsidP="00A065D8">
      <w:pPr>
        <w:rPr>
          <w:rFonts w:cs="Times New Roman"/>
          <w:lang w:val="de-AT"/>
        </w:rPr>
      </w:pPr>
      <w:r w:rsidRPr="00F77528">
        <w:rPr>
          <w:rFonts w:cs="Times New Roman"/>
          <w:lang w:val="de-AT"/>
        </w:rPr>
        <w:t>Beschäftigt der Verein Arbeitnehmer, gilt zusätzlich:</w:t>
      </w:r>
    </w:p>
    <w:p w14:paraId="0D25888B" w14:textId="77777777" w:rsidR="00A065D8" w:rsidRPr="00F77528" w:rsidRDefault="00A065D8" w:rsidP="00A065D8">
      <w:pPr>
        <w:numPr>
          <w:ilvl w:val="0"/>
          <w:numId w:val="10"/>
        </w:numPr>
        <w:contextualSpacing/>
        <w:rPr>
          <w:rFonts w:cs="Times New Roman"/>
          <w:lang w:val="de-AT"/>
        </w:rPr>
      </w:pPr>
      <w:r w:rsidRPr="00F77528">
        <w:rPr>
          <w:rFonts w:cs="Times New Roman"/>
          <w:lang w:val="de-AT"/>
        </w:rPr>
        <w:t>KI-Systeme dürfen Personalentscheidungen, insbesondere über Einstellung, Ablehnung von Bewerbern, Vergütung, Versetzung, Abmahnung oder Beendigung eines Beschäftigungsverhältnisses, nicht selbstständig treffen.</w:t>
      </w:r>
    </w:p>
    <w:p w14:paraId="73F404E0" w14:textId="77777777" w:rsidR="00A065D8" w:rsidRPr="00F77528" w:rsidRDefault="00A065D8" w:rsidP="00A065D8">
      <w:pPr>
        <w:numPr>
          <w:ilvl w:val="0"/>
          <w:numId w:val="10"/>
        </w:numPr>
        <w:contextualSpacing/>
        <w:rPr>
          <w:rFonts w:cs="Times New Roman"/>
          <w:lang w:val="de-AT"/>
        </w:rPr>
      </w:pPr>
      <w:r w:rsidRPr="00F77528">
        <w:rPr>
          <w:rFonts w:cs="Times New Roman"/>
          <w:lang w:val="de-AT"/>
        </w:rPr>
        <w:t>KI darf Informationen zusammenstellen, Daten auswerten und Entscheidungsvorlagen erstellen. Die abschließende Prüfung und Entscheidung erfolgt durch die zuständige Person oder das zuständige Vereinsorgan.</w:t>
      </w:r>
    </w:p>
    <w:p w14:paraId="736BF10B" w14:textId="77777777" w:rsidR="00A065D8" w:rsidRPr="00F77528" w:rsidRDefault="00A065D8" w:rsidP="00A065D8">
      <w:pPr>
        <w:rPr>
          <w:rFonts w:cs="Times New Roman"/>
          <w:b/>
          <w:bCs/>
          <w:lang w:val="de-AT"/>
        </w:rPr>
      </w:pPr>
    </w:p>
    <w:p w14:paraId="0F0B33F3" w14:textId="77777777" w:rsidR="00A065D8" w:rsidRPr="00F77528" w:rsidRDefault="00A065D8" w:rsidP="00A065D8">
      <w:pPr>
        <w:rPr>
          <w:rFonts w:cs="Times New Roman"/>
          <w:b/>
          <w:bCs/>
          <w:lang w:val="de-AT"/>
        </w:rPr>
      </w:pPr>
      <w:r w:rsidRPr="00F77528">
        <w:rPr>
          <w:rFonts w:cs="Times New Roman"/>
          <w:b/>
          <w:bCs/>
          <w:lang w:val="de-AT"/>
        </w:rPr>
        <w:t>§ 4 Umgang mit personenbezogenen Daten</w:t>
      </w:r>
    </w:p>
    <w:p w14:paraId="3BD4BBFB" w14:textId="77777777" w:rsidR="00A065D8" w:rsidRPr="00F77528" w:rsidRDefault="00A065D8" w:rsidP="00A065D8">
      <w:pPr>
        <w:rPr>
          <w:rFonts w:cs="Times New Roman"/>
          <w:lang w:val="de-AT"/>
        </w:rPr>
      </w:pPr>
      <w:r w:rsidRPr="00F77528">
        <w:rPr>
          <w:rFonts w:cs="Times New Roman"/>
          <w:lang w:val="de-AT"/>
        </w:rPr>
        <w:t>Personenbezogene Daten dürfen nur in KI-Systeme eingegeben werden, wenn hierfür eine datenschutzrechtliche Grundlage besteht und der eingesetzte Dienst für diese Verarbeitung freigegeben wurde.</w:t>
      </w:r>
    </w:p>
    <w:p w14:paraId="6B3C69B1" w14:textId="77777777" w:rsidR="00A065D8" w:rsidRPr="00F77528" w:rsidRDefault="00A065D8" w:rsidP="00A065D8">
      <w:pPr>
        <w:rPr>
          <w:rFonts w:cs="Times New Roman"/>
          <w:lang w:val="de-AT"/>
        </w:rPr>
      </w:pPr>
    </w:p>
    <w:p w14:paraId="07AF9F85" w14:textId="77777777" w:rsidR="00A065D8" w:rsidRPr="00F77528" w:rsidRDefault="00A065D8" w:rsidP="00A065D8">
      <w:pPr>
        <w:rPr>
          <w:rFonts w:cs="Times New Roman"/>
          <w:lang w:val="de-AT"/>
        </w:rPr>
      </w:pPr>
      <w:r w:rsidRPr="00F77528">
        <w:rPr>
          <w:rFonts w:cs="Times New Roman"/>
          <w:lang w:val="de-AT"/>
        </w:rPr>
        <w:t>Für Beschäftigten- und Bewerberdaten gelten insbesondere die DSGVO und § 26 BDSG. Für besondere Kategorien personenbezogener Daten gelten zusätzlich die erhöhten Anforderungen des Art. 9 DSGVO.</w:t>
      </w:r>
    </w:p>
    <w:p w14:paraId="77875A4D" w14:textId="77777777" w:rsidR="00A065D8" w:rsidRPr="00F77528" w:rsidRDefault="00A065D8" w:rsidP="00A065D8">
      <w:pPr>
        <w:rPr>
          <w:rFonts w:cs="Times New Roman"/>
          <w:lang w:val="de-AT"/>
        </w:rPr>
      </w:pPr>
    </w:p>
    <w:p w14:paraId="1EA02387" w14:textId="77777777" w:rsidR="00A065D8" w:rsidRPr="00F77528" w:rsidRDefault="00A065D8" w:rsidP="00A065D8">
      <w:pPr>
        <w:rPr>
          <w:rFonts w:cs="Times New Roman"/>
          <w:lang w:val="de-AT"/>
        </w:rPr>
      </w:pPr>
      <w:r w:rsidRPr="00F77528">
        <w:rPr>
          <w:rFonts w:cs="Times New Roman"/>
          <w:lang w:val="de-AT"/>
        </w:rPr>
        <w:t>In frei zugängliche oder vom Verein nicht geprüfte KI-Dienste werden insbesondere keine</w:t>
      </w:r>
    </w:p>
    <w:p w14:paraId="007FA6B9" w14:textId="77777777" w:rsidR="00A065D8" w:rsidRPr="00F77528" w:rsidRDefault="00A065D8" w:rsidP="00A065D8">
      <w:pPr>
        <w:numPr>
          <w:ilvl w:val="0"/>
          <w:numId w:val="5"/>
        </w:numPr>
        <w:rPr>
          <w:rFonts w:cs="Times New Roman"/>
          <w:lang w:val="de-AT"/>
        </w:rPr>
      </w:pPr>
      <w:r w:rsidRPr="00F77528">
        <w:rPr>
          <w:rFonts w:cs="Times New Roman"/>
          <w:lang w:val="de-AT"/>
        </w:rPr>
        <w:t>Mitglieder- oder Beschäftigtendaten,</w:t>
      </w:r>
    </w:p>
    <w:p w14:paraId="3C2BAEEB" w14:textId="77777777" w:rsidR="00A065D8" w:rsidRPr="00F77528" w:rsidRDefault="00A065D8" w:rsidP="00A065D8">
      <w:pPr>
        <w:numPr>
          <w:ilvl w:val="0"/>
          <w:numId w:val="5"/>
        </w:numPr>
        <w:rPr>
          <w:rFonts w:cs="Times New Roman"/>
          <w:lang w:val="de-AT"/>
        </w:rPr>
      </w:pPr>
      <w:r w:rsidRPr="00F77528">
        <w:rPr>
          <w:rFonts w:cs="Times New Roman"/>
          <w:lang w:val="de-AT"/>
        </w:rPr>
        <w:t>Bewerbungsunterlagen,</w:t>
      </w:r>
    </w:p>
    <w:p w14:paraId="72E2518C" w14:textId="77777777" w:rsidR="00A065D8" w:rsidRPr="00F77528" w:rsidRDefault="00A065D8" w:rsidP="00A065D8">
      <w:pPr>
        <w:numPr>
          <w:ilvl w:val="0"/>
          <w:numId w:val="5"/>
        </w:numPr>
        <w:rPr>
          <w:rFonts w:cs="Times New Roman"/>
          <w:lang w:val="de-AT"/>
        </w:rPr>
      </w:pPr>
      <w:r w:rsidRPr="00F77528">
        <w:rPr>
          <w:rFonts w:cs="Times New Roman"/>
          <w:lang w:val="de-AT"/>
        </w:rPr>
        <w:t>Bankverbindungen,</w:t>
      </w:r>
    </w:p>
    <w:p w14:paraId="6F5F6DE7" w14:textId="77777777" w:rsidR="00A065D8" w:rsidRPr="00F77528" w:rsidRDefault="00A065D8" w:rsidP="00A065D8">
      <w:pPr>
        <w:numPr>
          <w:ilvl w:val="0"/>
          <w:numId w:val="5"/>
        </w:numPr>
        <w:rPr>
          <w:rFonts w:cs="Times New Roman"/>
          <w:lang w:val="de-AT"/>
        </w:rPr>
      </w:pPr>
      <w:r w:rsidRPr="00F77528">
        <w:rPr>
          <w:rFonts w:cs="Times New Roman"/>
          <w:lang w:val="de-AT"/>
        </w:rPr>
        <w:t>Gesundheitsdaten,</w:t>
      </w:r>
    </w:p>
    <w:p w14:paraId="3B083579" w14:textId="77777777" w:rsidR="00A065D8" w:rsidRPr="00F77528" w:rsidRDefault="00A065D8" w:rsidP="00A065D8">
      <w:pPr>
        <w:numPr>
          <w:ilvl w:val="0"/>
          <w:numId w:val="5"/>
        </w:numPr>
        <w:rPr>
          <w:rFonts w:cs="Times New Roman"/>
          <w:lang w:val="de-AT"/>
        </w:rPr>
      </w:pPr>
      <w:r w:rsidRPr="00F77528">
        <w:rPr>
          <w:rFonts w:cs="Times New Roman"/>
          <w:lang w:val="de-AT"/>
        </w:rPr>
        <w:t>Angaben zu Behinderungen,</w:t>
      </w:r>
    </w:p>
    <w:p w14:paraId="44F834DB" w14:textId="77777777" w:rsidR="00A065D8" w:rsidRPr="00F77528" w:rsidRDefault="00A065D8" w:rsidP="00A065D8">
      <w:pPr>
        <w:numPr>
          <w:ilvl w:val="0"/>
          <w:numId w:val="5"/>
        </w:numPr>
        <w:rPr>
          <w:rFonts w:cs="Times New Roman"/>
          <w:lang w:val="de-AT"/>
        </w:rPr>
      </w:pPr>
      <w:r w:rsidRPr="00F77528">
        <w:rPr>
          <w:rFonts w:cs="Times New Roman"/>
          <w:lang w:val="de-AT"/>
        </w:rPr>
        <w:t>Gehalts- und Abrechnungsdaten,</w:t>
      </w:r>
    </w:p>
    <w:p w14:paraId="01107D7E" w14:textId="77777777" w:rsidR="00A065D8" w:rsidRPr="00F77528" w:rsidRDefault="00A065D8" w:rsidP="00A065D8">
      <w:pPr>
        <w:numPr>
          <w:ilvl w:val="0"/>
          <w:numId w:val="5"/>
        </w:numPr>
        <w:rPr>
          <w:rFonts w:cs="Times New Roman"/>
          <w:lang w:val="de-AT"/>
        </w:rPr>
      </w:pPr>
      <w:r w:rsidRPr="00F77528">
        <w:rPr>
          <w:rFonts w:cs="Times New Roman"/>
          <w:lang w:val="de-AT"/>
        </w:rPr>
        <w:t>Personalbeurteilungen,</w:t>
      </w:r>
    </w:p>
    <w:p w14:paraId="70AB0CA2" w14:textId="77777777" w:rsidR="00A065D8" w:rsidRPr="00F77528" w:rsidRDefault="00A065D8" w:rsidP="00A065D8">
      <w:pPr>
        <w:numPr>
          <w:ilvl w:val="0"/>
          <w:numId w:val="5"/>
        </w:numPr>
        <w:rPr>
          <w:rFonts w:cs="Times New Roman"/>
          <w:lang w:val="de-AT"/>
        </w:rPr>
      </w:pPr>
      <w:r w:rsidRPr="00F77528">
        <w:rPr>
          <w:rFonts w:cs="Times New Roman"/>
          <w:lang w:val="de-AT"/>
        </w:rPr>
        <w:t>Abmahnungen oder sonstige vertrauliche Personalinformationen,</w:t>
      </w:r>
    </w:p>
    <w:p w14:paraId="6D109617" w14:textId="77777777" w:rsidR="00A065D8" w:rsidRPr="00F77528" w:rsidRDefault="00A065D8" w:rsidP="00A065D8">
      <w:pPr>
        <w:numPr>
          <w:ilvl w:val="0"/>
          <w:numId w:val="5"/>
        </w:numPr>
        <w:rPr>
          <w:rFonts w:cs="Times New Roman"/>
          <w:lang w:val="de-AT"/>
        </w:rPr>
      </w:pPr>
      <w:r w:rsidRPr="00F77528">
        <w:rPr>
          <w:rFonts w:cs="Times New Roman"/>
          <w:lang w:val="de-AT"/>
        </w:rPr>
        <w:t>Passwörter und Zugangsdaten,</w:t>
      </w:r>
    </w:p>
    <w:p w14:paraId="305AE3AC" w14:textId="77777777" w:rsidR="00A065D8" w:rsidRPr="00F77528" w:rsidRDefault="00A065D8" w:rsidP="00A065D8">
      <w:pPr>
        <w:numPr>
          <w:ilvl w:val="0"/>
          <w:numId w:val="5"/>
        </w:numPr>
        <w:rPr>
          <w:rFonts w:cs="Times New Roman"/>
          <w:lang w:val="de-AT"/>
        </w:rPr>
      </w:pPr>
      <w:r w:rsidRPr="00F77528">
        <w:rPr>
          <w:rFonts w:cs="Times New Roman"/>
          <w:lang w:val="de-AT"/>
        </w:rPr>
        <w:t>nicht veröffentlichte Vorstandsunterlagen oder</w:t>
      </w:r>
    </w:p>
    <w:p w14:paraId="29DD05F1" w14:textId="77777777" w:rsidR="00A065D8" w:rsidRPr="00F77528" w:rsidRDefault="00A065D8" w:rsidP="00A065D8">
      <w:pPr>
        <w:numPr>
          <w:ilvl w:val="0"/>
          <w:numId w:val="5"/>
        </w:numPr>
        <w:rPr>
          <w:rFonts w:cs="Times New Roman"/>
          <w:lang w:val="de-AT"/>
        </w:rPr>
      </w:pPr>
      <w:r w:rsidRPr="00F77528">
        <w:rPr>
          <w:rFonts w:cs="Times New Roman"/>
          <w:lang w:val="de-AT"/>
        </w:rPr>
        <w:t>sonstigen besonders schutzwürdigen Informationen</w:t>
      </w:r>
    </w:p>
    <w:p w14:paraId="1F39BAD5" w14:textId="77777777" w:rsidR="00A065D8" w:rsidRPr="00F77528" w:rsidRDefault="00A065D8" w:rsidP="00A065D8">
      <w:pPr>
        <w:rPr>
          <w:rFonts w:cs="Times New Roman"/>
          <w:lang w:val="de-AT"/>
        </w:rPr>
      </w:pPr>
    </w:p>
    <w:p w14:paraId="04C12D69" w14:textId="77777777" w:rsidR="00A065D8" w:rsidRPr="00F77528" w:rsidRDefault="00A065D8" w:rsidP="00A065D8">
      <w:pPr>
        <w:rPr>
          <w:rFonts w:cs="Times New Roman"/>
          <w:lang w:val="de-AT"/>
        </w:rPr>
      </w:pPr>
      <w:r w:rsidRPr="00F77528">
        <w:rPr>
          <w:rFonts w:cs="Times New Roman"/>
          <w:lang w:val="de-AT"/>
        </w:rPr>
        <w:t>eingegeben.</w:t>
      </w:r>
    </w:p>
    <w:p w14:paraId="01F7D92F" w14:textId="77777777" w:rsidR="00A065D8" w:rsidRPr="00F77528" w:rsidRDefault="00A065D8" w:rsidP="00A065D8">
      <w:pPr>
        <w:rPr>
          <w:rFonts w:cs="Times New Roman"/>
          <w:lang w:val="de-AT"/>
        </w:rPr>
      </w:pPr>
    </w:p>
    <w:p w14:paraId="1C5390DB" w14:textId="77777777" w:rsidR="00A065D8" w:rsidRPr="00F77528" w:rsidRDefault="00A065D8" w:rsidP="00A065D8">
      <w:pPr>
        <w:rPr>
          <w:rFonts w:cs="Times New Roman"/>
          <w:lang w:val="de-AT"/>
        </w:rPr>
      </w:pPr>
      <w:r w:rsidRPr="00F77528">
        <w:rPr>
          <w:rFonts w:cs="Times New Roman"/>
          <w:lang w:val="de-AT"/>
        </w:rPr>
        <w:t>Wo es für die jeweilige Aufgabe ausreicht, werden personenbezogene Angaben anonymisiert oder pseudonymisiert.</w:t>
      </w:r>
    </w:p>
    <w:p w14:paraId="4CE8DE8D" w14:textId="77777777" w:rsidR="00A065D8" w:rsidRPr="00F77528" w:rsidRDefault="00A065D8" w:rsidP="00A065D8">
      <w:pPr>
        <w:rPr>
          <w:rFonts w:cs="Times New Roman"/>
          <w:b/>
          <w:bCs/>
          <w:lang w:val="de-AT"/>
        </w:rPr>
      </w:pPr>
    </w:p>
    <w:p w14:paraId="1CAEB286" w14:textId="77777777" w:rsidR="00A065D8" w:rsidRPr="00F77528" w:rsidRDefault="00A065D8" w:rsidP="00A065D8">
      <w:pPr>
        <w:rPr>
          <w:rFonts w:cs="Times New Roman"/>
          <w:b/>
          <w:bCs/>
          <w:lang w:val="de-AT"/>
        </w:rPr>
      </w:pPr>
      <w:r w:rsidRPr="00F77528">
        <w:rPr>
          <w:rFonts w:cs="Times New Roman"/>
          <w:b/>
          <w:bCs/>
          <w:lang w:val="de-AT"/>
        </w:rPr>
        <w:t>§ 5 Prüfung der KI-Ergebnisse</w:t>
      </w:r>
    </w:p>
    <w:p w14:paraId="75037659" w14:textId="77777777" w:rsidR="00A065D8" w:rsidRPr="00F77528" w:rsidRDefault="00A065D8" w:rsidP="00A065D8">
      <w:pPr>
        <w:rPr>
          <w:rFonts w:cs="Times New Roman"/>
          <w:lang w:val="de-AT"/>
        </w:rPr>
      </w:pPr>
      <w:r w:rsidRPr="00F77528">
        <w:rPr>
          <w:rFonts w:cs="Times New Roman"/>
          <w:lang w:val="de-AT"/>
        </w:rPr>
        <w:t>KI-generierte Inhalte werden vor ihrer Verwendung von einer verantwortlichen Person geprüft. Die Prüfung umfasst insbesondere:</w:t>
      </w:r>
    </w:p>
    <w:p w14:paraId="20E032F7" w14:textId="77777777" w:rsidR="00A065D8" w:rsidRPr="00F77528" w:rsidRDefault="00A065D8" w:rsidP="00A065D8">
      <w:pPr>
        <w:rPr>
          <w:rFonts w:cs="Times New Roman"/>
          <w:lang w:val="de-AT"/>
        </w:rPr>
      </w:pPr>
    </w:p>
    <w:p w14:paraId="540FE04E" w14:textId="77777777" w:rsidR="00A065D8" w:rsidRPr="00F77528" w:rsidRDefault="00A065D8" w:rsidP="00A065D8">
      <w:pPr>
        <w:numPr>
          <w:ilvl w:val="0"/>
          <w:numId w:val="6"/>
        </w:numPr>
        <w:rPr>
          <w:rFonts w:cs="Times New Roman"/>
          <w:lang w:val="de-AT"/>
        </w:rPr>
      </w:pPr>
      <w:r w:rsidRPr="00F77528">
        <w:rPr>
          <w:rFonts w:cs="Times New Roman"/>
          <w:lang w:val="de-AT"/>
        </w:rPr>
        <w:t>sachliche Richtigkeit,</w:t>
      </w:r>
    </w:p>
    <w:p w14:paraId="001D017B" w14:textId="77777777" w:rsidR="00A065D8" w:rsidRPr="00F77528" w:rsidRDefault="00A065D8" w:rsidP="00A065D8">
      <w:pPr>
        <w:numPr>
          <w:ilvl w:val="0"/>
          <w:numId w:val="6"/>
        </w:numPr>
        <w:rPr>
          <w:rFonts w:cs="Times New Roman"/>
          <w:lang w:val="de-AT"/>
        </w:rPr>
      </w:pPr>
      <w:r w:rsidRPr="00F77528">
        <w:rPr>
          <w:rFonts w:cs="Times New Roman"/>
          <w:lang w:val="de-AT"/>
        </w:rPr>
        <w:t>Aktualität,</w:t>
      </w:r>
    </w:p>
    <w:p w14:paraId="73CE89CC" w14:textId="77777777" w:rsidR="00A065D8" w:rsidRPr="00F77528" w:rsidRDefault="00A065D8" w:rsidP="00A065D8">
      <w:pPr>
        <w:numPr>
          <w:ilvl w:val="0"/>
          <w:numId w:val="6"/>
        </w:numPr>
        <w:rPr>
          <w:rFonts w:cs="Times New Roman"/>
          <w:lang w:val="de-AT"/>
        </w:rPr>
      </w:pPr>
      <w:r w:rsidRPr="00F77528">
        <w:rPr>
          <w:rFonts w:cs="Times New Roman"/>
          <w:lang w:val="de-AT"/>
        </w:rPr>
        <w:t>Rechenfehler,</w:t>
      </w:r>
    </w:p>
    <w:p w14:paraId="55894734" w14:textId="77777777" w:rsidR="00A065D8" w:rsidRPr="00F77528" w:rsidRDefault="00A065D8" w:rsidP="00A065D8">
      <w:pPr>
        <w:numPr>
          <w:ilvl w:val="0"/>
          <w:numId w:val="6"/>
        </w:numPr>
        <w:rPr>
          <w:rFonts w:cs="Times New Roman"/>
          <w:lang w:val="de-AT"/>
        </w:rPr>
      </w:pPr>
      <w:r w:rsidRPr="00F77528">
        <w:rPr>
          <w:rFonts w:cs="Times New Roman"/>
          <w:lang w:val="de-AT"/>
        </w:rPr>
        <w:t>erfundene Quellen oder Tatsachen,</w:t>
      </w:r>
    </w:p>
    <w:p w14:paraId="0E7D73EE" w14:textId="77777777" w:rsidR="00A065D8" w:rsidRPr="00F77528" w:rsidRDefault="00A065D8" w:rsidP="00A065D8">
      <w:pPr>
        <w:numPr>
          <w:ilvl w:val="0"/>
          <w:numId w:val="6"/>
        </w:numPr>
        <w:rPr>
          <w:rFonts w:cs="Times New Roman"/>
          <w:lang w:val="de-AT"/>
        </w:rPr>
      </w:pPr>
      <w:r w:rsidRPr="00F77528">
        <w:rPr>
          <w:rFonts w:cs="Times New Roman"/>
          <w:lang w:val="de-AT"/>
        </w:rPr>
        <w:t>Datenschutz,</w:t>
      </w:r>
    </w:p>
    <w:p w14:paraId="7DD5235C" w14:textId="77777777" w:rsidR="00A065D8" w:rsidRPr="00F77528" w:rsidRDefault="00A065D8" w:rsidP="00A065D8">
      <w:pPr>
        <w:numPr>
          <w:ilvl w:val="0"/>
          <w:numId w:val="6"/>
        </w:numPr>
        <w:rPr>
          <w:rFonts w:cs="Times New Roman"/>
          <w:lang w:val="de-AT"/>
        </w:rPr>
      </w:pPr>
      <w:r w:rsidRPr="00F77528">
        <w:rPr>
          <w:rFonts w:cs="Times New Roman"/>
          <w:lang w:val="de-AT"/>
        </w:rPr>
        <w:t>Urheberrechte,</w:t>
      </w:r>
    </w:p>
    <w:p w14:paraId="74BA7F93" w14:textId="77777777" w:rsidR="00A065D8" w:rsidRPr="00F77528" w:rsidRDefault="00A065D8" w:rsidP="00A065D8">
      <w:pPr>
        <w:numPr>
          <w:ilvl w:val="0"/>
          <w:numId w:val="6"/>
        </w:numPr>
        <w:rPr>
          <w:rFonts w:cs="Times New Roman"/>
          <w:lang w:val="de-AT"/>
        </w:rPr>
      </w:pPr>
      <w:r w:rsidRPr="00F77528">
        <w:rPr>
          <w:rFonts w:cs="Times New Roman"/>
          <w:lang w:val="de-AT"/>
        </w:rPr>
        <w:t>Persönlichkeitsrechte,</w:t>
      </w:r>
    </w:p>
    <w:p w14:paraId="31BD0DAF" w14:textId="77777777" w:rsidR="00A065D8" w:rsidRPr="00F77528" w:rsidRDefault="00A065D8" w:rsidP="00A065D8">
      <w:pPr>
        <w:numPr>
          <w:ilvl w:val="0"/>
          <w:numId w:val="6"/>
        </w:numPr>
        <w:rPr>
          <w:rFonts w:cs="Times New Roman"/>
          <w:lang w:val="de-AT"/>
        </w:rPr>
      </w:pPr>
      <w:r w:rsidRPr="00F77528">
        <w:rPr>
          <w:rFonts w:cs="Times New Roman"/>
          <w:lang w:val="de-AT"/>
        </w:rPr>
        <w:t>Kennzeichnungspflichten,</w:t>
      </w:r>
    </w:p>
    <w:p w14:paraId="3CC2BFFA" w14:textId="77777777" w:rsidR="00A065D8" w:rsidRPr="00F77528" w:rsidRDefault="00A065D8" w:rsidP="00A065D8">
      <w:pPr>
        <w:numPr>
          <w:ilvl w:val="0"/>
          <w:numId w:val="6"/>
        </w:numPr>
        <w:rPr>
          <w:rFonts w:cs="Times New Roman"/>
          <w:lang w:val="de-AT"/>
        </w:rPr>
      </w:pPr>
      <w:r w:rsidRPr="00F77528">
        <w:rPr>
          <w:rFonts w:cs="Times New Roman"/>
          <w:lang w:val="de-AT"/>
        </w:rPr>
        <w:t>Übereinstimmung mit Satzung und Vereinsbeschlüssen.</w:t>
      </w:r>
    </w:p>
    <w:p w14:paraId="164BA5A7" w14:textId="77777777" w:rsidR="00A065D8" w:rsidRPr="00F77528" w:rsidRDefault="00A065D8" w:rsidP="00A065D8">
      <w:pPr>
        <w:rPr>
          <w:rFonts w:cs="Times New Roman"/>
          <w:lang w:val="de-AT"/>
        </w:rPr>
      </w:pPr>
    </w:p>
    <w:p w14:paraId="6F1EA43F" w14:textId="77777777" w:rsidR="00A065D8" w:rsidRPr="00F77528" w:rsidRDefault="00A065D8" w:rsidP="00A065D8">
      <w:pPr>
        <w:rPr>
          <w:rFonts w:cs="Times New Roman"/>
          <w:lang w:val="de-AT"/>
        </w:rPr>
      </w:pPr>
      <w:r w:rsidRPr="00F77528">
        <w:rPr>
          <w:rFonts w:cs="Times New Roman"/>
          <w:lang w:val="de-AT"/>
        </w:rPr>
        <w:t>Die Verantwortung für den veröffentlichten oder verwendeten Inhalt verbleibt beim Verein und bei der zuständigen Person.</w:t>
      </w:r>
    </w:p>
    <w:p w14:paraId="05900804" w14:textId="77777777" w:rsidR="00A065D8" w:rsidRPr="00F77528" w:rsidRDefault="00A065D8" w:rsidP="00A065D8">
      <w:pPr>
        <w:rPr>
          <w:rFonts w:cs="Times New Roman"/>
          <w:lang w:val="de-AT"/>
        </w:rPr>
      </w:pPr>
    </w:p>
    <w:p w14:paraId="01903023" w14:textId="77777777" w:rsidR="00A065D8" w:rsidRPr="00F77528" w:rsidRDefault="00A065D8" w:rsidP="00A065D8">
      <w:pPr>
        <w:rPr>
          <w:rFonts w:cs="Times New Roman"/>
          <w:lang w:val="de-AT"/>
        </w:rPr>
      </w:pPr>
      <w:r w:rsidRPr="00F77528">
        <w:rPr>
          <w:rFonts w:cs="Times New Roman"/>
          <w:lang w:val="de-AT"/>
        </w:rPr>
        <w:t>KI-generierte Ergebnisse werden nicht allein deshalb übernommen, weil sie plausibel formuliert erscheinen.</w:t>
      </w:r>
    </w:p>
    <w:p w14:paraId="1393686A" w14:textId="77777777" w:rsidR="00A065D8" w:rsidRPr="00F77528" w:rsidRDefault="00A065D8" w:rsidP="00A065D8">
      <w:pPr>
        <w:rPr>
          <w:rFonts w:cs="Times New Roman"/>
          <w:b/>
          <w:bCs/>
          <w:lang w:val="de-AT"/>
        </w:rPr>
      </w:pPr>
    </w:p>
    <w:p w14:paraId="191958BE" w14:textId="77777777" w:rsidR="00A065D8" w:rsidRPr="00F77528" w:rsidRDefault="00A065D8" w:rsidP="00A065D8">
      <w:pPr>
        <w:rPr>
          <w:rFonts w:cs="Times New Roman"/>
          <w:b/>
          <w:bCs/>
          <w:lang w:val="de-AT"/>
        </w:rPr>
      </w:pPr>
      <w:r w:rsidRPr="00F77528">
        <w:rPr>
          <w:rFonts w:cs="Times New Roman"/>
          <w:b/>
          <w:bCs/>
          <w:lang w:val="de-AT"/>
        </w:rPr>
        <w:t>§ 6 KI-generierte Bilder, Audio- und Videoinhalte</w:t>
      </w:r>
    </w:p>
    <w:p w14:paraId="7C6E32C5" w14:textId="77777777" w:rsidR="00A065D8" w:rsidRPr="00F77528" w:rsidRDefault="00A065D8" w:rsidP="00A065D8">
      <w:pPr>
        <w:rPr>
          <w:rFonts w:cs="Times New Roman"/>
          <w:lang w:val="de-AT"/>
        </w:rPr>
      </w:pPr>
      <w:r w:rsidRPr="00F77528">
        <w:rPr>
          <w:rFonts w:cs="Times New Roman"/>
          <w:lang w:val="de-AT"/>
        </w:rPr>
        <w:t>Bei KI-generierten oder KI-bearbeiteten Bildern, Audio- und Videoinhalten prüft der Verein vor der Veröffentlichung, ob eine Kennzeichnung nach Art. 50 KI-Verordnung erforderlich ist.</w:t>
      </w:r>
    </w:p>
    <w:p w14:paraId="2A9EAB89" w14:textId="77777777" w:rsidR="00A065D8" w:rsidRPr="00F77528" w:rsidRDefault="00A065D8" w:rsidP="00A065D8">
      <w:pPr>
        <w:rPr>
          <w:rFonts w:cs="Times New Roman"/>
          <w:lang w:val="de-AT"/>
        </w:rPr>
      </w:pPr>
    </w:p>
    <w:p w14:paraId="242781A9" w14:textId="77777777" w:rsidR="00A065D8" w:rsidRPr="00F77528" w:rsidRDefault="00A065D8" w:rsidP="00A065D8">
      <w:pPr>
        <w:rPr>
          <w:rFonts w:cs="Times New Roman"/>
          <w:lang w:val="de-AT"/>
        </w:rPr>
      </w:pPr>
      <w:r w:rsidRPr="00F77528">
        <w:rPr>
          <w:rFonts w:cs="Times New Roman"/>
          <w:lang w:val="de-AT"/>
        </w:rPr>
        <w:t>Erweckt ein künstlich erzeugter oder wesentlich manipulierter Inhalt den Eindruck, eine reale Person, ein realer Ort, eine reale Einrichtung oder ein reales Ereignis werde wirklichkeitsgetreu dargestellt, obwohl die Darstellung künstlich erzeugt oder verändert wurde, wird die künstliche Herkunft offengelegt, soweit Art. 50 KI-Verordnung dies verlangt.</w:t>
      </w:r>
    </w:p>
    <w:p w14:paraId="1AA5F089" w14:textId="77777777" w:rsidR="00A065D8" w:rsidRPr="00F77528" w:rsidRDefault="00A065D8" w:rsidP="00A065D8">
      <w:pPr>
        <w:rPr>
          <w:rFonts w:cs="Times New Roman"/>
          <w:lang w:val="de-AT"/>
        </w:rPr>
      </w:pPr>
    </w:p>
    <w:p w14:paraId="6B097DD3" w14:textId="77777777" w:rsidR="00A065D8" w:rsidRPr="00F77528" w:rsidRDefault="00A065D8" w:rsidP="00A065D8">
      <w:pPr>
        <w:rPr>
          <w:rFonts w:cs="Times New Roman"/>
          <w:lang w:val="de-AT"/>
        </w:rPr>
      </w:pPr>
      <w:r w:rsidRPr="00F77528">
        <w:rPr>
          <w:rFonts w:cs="Times New Roman"/>
          <w:lang w:val="de-AT"/>
        </w:rPr>
        <w:t>Geeignete Hinweise sind beispielsweise:</w:t>
      </w:r>
    </w:p>
    <w:p w14:paraId="662D017C" w14:textId="77777777" w:rsidR="00A065D8" w:rsidRPr="00F77528" w:rsidRDefault="00A065D8" w:rsidP="00A065D8">
      <w:pPr>
        <w:rPr>
          <w:rFonts w:cs="Times New Roman"/>
          <w:i/>
          <w:lang w:val="de-AT"/>
        </w:rPr>
      </w:pPr>
      <w:r w:rsidRPr="00F77528">
        <w:rPr>
          <w:rFonts w:cs="Times New Roman"/>
          <w:i/>
          <w:lang w:val="de-AT"/>
        </w:rPr>
        <w:t>„KI-generierte Darstellung“</w:t>
      </w:r>
    </w:p>
    <w:p w14:paraId="679ED95F" w14:textId="77777777" w:rsidR="00A065D8" w:rsidRPr="00F77528" w:rsidRDefault="00A065D8" w:rsidP="00A065D8">
      <w:pPr>
        <w:rPr>
          <w:rFonts w:cs="Times New Roman"/>
          <w:lang w:val="de-AT"/>
        </w:rPr>
      </w:pPr>
      <w:r w:rsidRPr="00F77528">
        <w:rPr>
          <w:rFonts w:cs="Times New Roman"/>
          <w:lang w:val="de-AT"/>
        </w:rPr>
        <w:t>oder</w:t>
      </w:r>
    </w:p>
    <w:p w14:paraId="5405FDDB" w14:textId="77777777" w:rsidR="00A065D8" w:rsidRPr="00F77528" w:rsidRDefault="00A065D8" w:rsidP="00A065D8">
      <w:pPr>
        <w:rPr>
          <w:rFonts w:cs="Times New Roman"/>
          <w:i/>
          <w:lang w:val="de-AT"/>
        </w:rPr>
      </w:pPr>
      <w:r w:rsidRPr="00F77528">
        <w:rPr>
          <w:rFonts w:cs="Times New Roman"/>
          <w:i/>
          <w:lang w:val="de-AT"/>
        </w:rPr>
        <w:t>„Bild mit Hilfe künstlicher Intelligenz erstellt“.</w:t>
      </w:r>
    </w:p>
    <w:p w14:paraId="04E8AD6D" w14:textId="77777777" w:rsidR="00A065D8" w:rsidRPr="00F77528" w:rsidRDefault="00A065D8" w:rsidP="00A065D8">
      <w:pPr>
        <w:rPr>
          <w:rFonts w:cs="Times New Roman"/>
          <w:lang w:val="de-AT"/>
        </w:rPr>
      </w:pPr>
    </w:p>
    <w:p w14:paraId="6D51F387" w14:textId="77777777" w:rsidR="00A065D8" w:rsidRPr="00F77528" w:rsidRDefault="00A065D8" w:rsidP="00A065D8">
      <w:pPr>
        <w:rPr>
          <w:rFonts w:cs="Times New Roman"/>
          <w:lang w:val="de-AT"/>
        </w:rPr>
      </w:pPr>
      <w:r w:rsidRPr="00F77528">
        <w:rPr>
          <w:rFonts w:cs="Times New Roman"/>
          <w:lang w:val="de-AT"/>
        </w:rPr>
        <w:t>Fotos erkennbarer Mitglieder, Beschäftigter oder sonstiger Personen werden nur unter Beachtung der DSGVO und der §§ 22, 23 KunstUrhG verarbeitet und veröffentlicht.</w:t>
      </w:r>
    </w:p>
    <w:p w14:paraId="7BF88670" w14:textId="77777777" w:rsidR="00A065D8" w:rsidRPr="00F77528" w:rsidRDefault="00A065D8" w:rsidP="00A065D8">
      <w:pPr>
        <w:rPr>
          <w:rFonts w:cs="Times New Roman"/>
          <w:lang w:val="de-AT"/>
        </w:rPr>
      </w:pPr>
    </w:p>
    <w:p w14:paraId="084A7565" w14:textId="77777777" w:rsidR="00A065D8" w:rsidRPr="00F77528" w:rsidRDefault="00A065D8" w:rsidP="00A065D8">
      <w:pPr>
        <w:rPr>
          <w:rFonts w:cs="Times New Roman"/>
          <w:lang w:val="de-AT"/>
        </w:rPr>
      </w:pPr>
      <w:r w:rsidRPr="00F77528">
        <w:rPr>
          <w:rFonts w:cs="Times New Roman"/>
          <w:lang w:val="de-AT"/>
        </w:rPr>
        <w:t xml:space="preserve">Wird ein echtes Foto einer Person mit KI wesentlich verändert oder die Person in eine neue, </w:t>
      </w:r>
    </w:p>
    <w:p w14:paraId="2B865D2A" w14:textId="77777777" w:rsidR="00A065D8" w:rsidRPr="00F77528" w:rsidRDefault="00A065D8" w:rsidP="00A065D8">
      <w:pPr>
        <w:rPr>
          <w:rFonts w:cs="Times New Roman"/>
          <w:lang w:val="de-AT"/>
        </w:rPr>
      </w:pPr>
      <w:r w:rsidRPr="00F77528">
        <w:rPr>
          <w:rFonts w:cs="Times New Roman"/>
          <w:lang w:val="de-AT"/>
        </w:rPr>
        <w:t>tatsächlich nicht stattgefundene Situation versetzt, wird vor der Veröffentlichung geprüft, ob hierfür eine gesonderte Einwilligung erforderlich ist.</w:t>
      </w:r>
    </w:p>
    <w:p w14:paraId="5CB0D3F2" w14:textId="77777777" w:rsidR="00A065D8" w:rsidRPr="00F77528" w:rsidRDefault="00A065D8" w:rsidP="00A065D8">
      <w:pPr>
        <w:rPr>
          <w:rFonts w:cs="Times New Roman"/>
          <w:b/>
          <w:bCs/>
          <w:lang w:val="de-AT"/>
        </w:rPr>
      </w:pPr>
    </w:p>
    <w:p w14:paraId="06BFD3E4" w14:textId="77777777" w:rsidR="00A065D8" w:rsidRPr="00F77528" w:rsidRDefault="00A065D8" w:rsidP="00A065D8">
      <w:pPr>
        <w:rPr>
          <w:rFonts w:cs="Times New Roman"/>
          <w:b/>
          <w:bCs/>
          <w:lang w:val="de-AT"/>
        </w:rPr>
      </w:pPr>
      <w:r w:rsidRPr="00F77528">
        <w:rPr>
          <w:rFonts w:cs="Times New Roman"/>
          <w:b/>
          <w:bCs/>
          <w:lang w:val="de-AT"/>
        </w:rPr>
        <w:t>§ 7 KI-generierte Texte</w:t>
      </w:r>
    </w:p>
    <w:p w14:paraId="083097AA" w14:textId="77777777" w:rsidR="00A065D8" w:rsidRPr="00F77528" w:rsidRDefault="00A065D8" w:rsidP="00A065D8">
      <w:pPr>
        <w:rPr>
          <w:rFonts w:cs="Times New Roman"/>
          <w:lang w:val="de-AT"/>
        </w:rPr>
      </w:pPr>
      <w:r w:rsidRPr="00F77528">
        <w:rPr>
          <w:rFonts w:cs="Times New Roman"/>
          <w:lang w:val="de-AT"/>
        </w:rPr>
        <w:t>Gewöhnliche KI-unterstützte Schreiben, E-Mails, Begrüßungsschreiben und interne Texte erhalten keinen pauschalen Hinweis auf den Einsatz von KI.</w:t>
      </w:r>
    </w:p>
    <w:p w14:paraId="4B371353" w14:textId="77777777" w:rsidR="00A065D8" w:rsidRPr="00F77528" w:rsidRDefault="00A065D8" w:rsidP="00A065D8">
      <w:pPr>
        <w:rPr>
          <w:rFonts w:cs="Times New Roman"/>
          <w:lang w:val="de-AT"/>
        </w:rPr>
      </w:pPr>
    </w:p>
    <w:p w14:paraId="1AED2455" w14:textId="77777777" w:rsidR="00A065D8" w:rsidRPr="00F77528" w:rsidRDefault="00A065D8" w:rsidP="00A065D8">
      <w:pPr>
        <w:rPr>
          <w:rFonts w:cs="Times New Roman"/>
          <w:lang w:val="de-AT"/>
        </w:rPr>
      </w:pPr>
      <w:r w:rsidRPr="00F77528">
        <w:rPr>
          <w:rFonts w:cs="Times New Roman"/>
          <w:lang w:val="de-AT"/>
        </w:rPr>
        <w:lastRenderedPageBreak/>
        <w:t>Bei veröffentlichten KI-generierten oder KI-manipulierten Texten über Angelegenheiten von öffentlichem Interesse wird geprüft, ob eine Offenlegung nach Art. 50 KI-Verordnung erforderlich ist.</w:t>
      </w:r>
    </w:p>
    <w:p w14:paraId="169787CE" w14:textId="77777777" w:rsidR="00A065D8" w:rsidRPr="00F77528" w:rsidRDefault="00A065D8" w:rsidP="00A065D8">
      <w:pPr>
        <w:rPr>
          <w:rFonts w:cs="Times New Roman"/>
          <w:lang w:val="de-AT"/>
        </w:rPr>
      </w:pPr>
    </w:p>
    <w:p w14:paraId="4E41A2C8" w14:textId="77777777" w:rsidR="00A065D8" w:rsidRPr="00F77528" w:rsidRDefault="00A065D8" w:rsidP="00A065D8">
      <w:pPr>
        <w:rPr>
          <w:rFonts w:cs="Times New Roman"/>
          <w:lang w:val="de-AT"/>
        </w:rPr>
      </w:pPr>
      <w:r w:rsidRPr="00F77528">
        <w:rPr>
          <w:rFonts w:cs="Times New Roman"/>
          <w:lang w:val="de-AT"/>
        </w:rPr>
        <w:t>Hat eine verantwortliche Person den Text fachlich und redaktionell geprüft und übernimmt sie die Verantwortung für die Veröffentlichung, wird diese Prüfung bei relevanten Veröffentlichungen dokumentiert.</w:t>
      </w:r>
    </w:p>
    <w:p w14:paraId="470EAE4B" w14:textId="77777777" w:rsidR="00A065D8" w:rsidRPr="00F77528" w:rsidRDefault="00A065D8" w:rsidP="00A065D8">
      <w:pPr>
        <w:rPr>
          <w:rFonts w:cs="Times New Roman"/>
          <w:b/>
          <w:bCs/>
          <w:lang w:val="de-AT"/>
        </w:rPr>
      </w:pPr>
    </w:p>
    <w:p w14:paraId="194152B5" w14:textId="77777777" w:rsidR="00A065D8" w:rsidRPr="00F77528" w:rsidRDefault="00A065D8" w:rsidP="00A065D8">
      <w:pPr>
        <w:rPr>
          <w:rFonts w:cs="Times New Roman"/>
          <w:b/>
          <w:bCs/>
          <w:lang w:val="de-AT"/>
        </w:rPr>
      </w:pPr>
      <w:r w:rsidRPr="00F77528">
        <w:rPr>
          <w:rFonts w:cs="Times New Roman"/>
          <w:b/>
          <w:bCs/>
          <w:lang w:val="de-AT"/>
        </w:rPr>
        <w:t>§ 8 KI-Chatbots und direkte Kommunikation</w:t>
      </w:r>
    </w:p>
    <w:p w14:paraId="7A0EACF6" w14:textId="77777777" w:rsidR="00A065D8" w:rsidRPr="00F77528" w:rsidRDefault="00A065D8" w:rsidP="00A065D8">
      <w:pPr>
        <w:rPr>
          <w:rFonts w:cs="Times New Roman"/>
          <w:lang w:val="de-AT"/>
        </w:rPr>
      </w:pPr>
      <w:r w:rsidRPr="00F77528">
        <w:rPr>
          <w:rFonts w:cs="Times New Roman"/>
          <w:lang w:val="de-AT"/>
        </w:rPr>
        <w:t>Kommunizieren Mitglieder, Beschäftigte, Bewerber oder Besucher unmittelbar mit einem KI-System des Vereins, wird deutlich darauf hingewiesen, dass es sich um ein KI-System handelt, soweit dies für die betreffende Person nicht ohnehin offensichtlich ist.</w:t>
      </w:r>
    </w:p>
    <w:p w14:paraId="200E56F3" w14:textId="77777777" w:rsidR="00A065D8" w:rsidRPr="00F77528" w:rsidRDefault="00A065D8" w:rsidP="00A065D8">
      <w:pPr>
        <w:rPr>
          <w:rFonts w:cs="Times New Roman"/>
          <w:lang w:val="de-AT"/>
        </w:rPr>
      </w:pPr>
    </w:p>
    <w:p w14:paraId="612A6C3C" w14:textId="77777777" w:rsidR="00A065D8" w:rsidRPr="00F77528" w:rsidRDefault="00A065D8" w:rsidP="00A065D8">
      <w:pPr>
        <w:rPr>
          <w:rFonts w:cs="Times New Roman"/>
          <w:i/>
          <w:lang w:val="de-AT"/>
        </w:rPr>
      </w:pPr>
      <w:r w:rsidRPr="00F77528">
        <w:rPr>
          <w:rFonts w:cs="Times New Roman"/>
          <w:lang w:val="de-AT"/>
        </w:rPr>
        <w:t xml:space="preserve">Beispiel: </w:t>
      </w:r>
      <w:r w:rsidRPr="00F77528">
        <w:rPr>
          <w:rFonts w:cs="Times New Roman"/>
          <w:i/>
          <w:lang w:val="de-AT"/>
        </w:rPr>
        <w:t>„Sie kommunizieren mit dem KI-Assistenten unseres Vereins. Verbindliche Auskünfte erhalten Sie über unsere Geschäftsstelle.“</w:t>
      </w:r>
    </w:p>
    <w:p w14:paraId="33873056" w14:textId="77777777" w:rsidR="00A065D8" w:rsidRPr="00F77528" w:rsidRDefault="00A065D8" w:rsidP="00A065D8">
      <w:pPr>
        <w:rPr>
          <w:rFonts w:cs="Times New Roman"/>
          <w:i/>
          <w:lang w:val="de-AT"/>
        </w:rPr>
      </w:pPr>
    </w:p>
    <w:p w14:paraId="6456145A" w14:textId="77777777" w:rsidR="00A065D8" w:rsidRPr="00F77528" w:rsidRDefault="00A065D8" w:rsidP="00A065D8">
      <w:pPr>
        <w:rPr>
          <w:rFonts w:cs="Times New Roman"/>
          <w:lang w:val="de-AT"/>
        </w:rPr>
      </w:pPr>
      <w:r w:rsidRPr="00F77528">
        <w:rPr>
          <w:rFonts w:cs="Times New Roman"/>
          <w:lang w:val="de-AT"/>
        </w:rPr>
        <w:t>Verbindliche Erklärungen über Mitgliedschaft, Beiträge, Verträge, Personalfragen oder sonstige rechtlich relevante Angelegenheiten erfolgen über die hierfür vorgesehenen Stellen des Vereins.</w:t>
      </w:r>
    </w:p>
    <w:p w14:paraId="5557BAFA" w14:textId="77777777" w:rsidR="00A065D8" w:rsidRPr="00F77528" w:rsidRDefault="00A065D8" w:rsidP="00A065D8">
      <w:pPr>
        <w:rPr>
          <w:rFonts w:cs="Times New Roman"/>
          <w:b/>
          <w:bCs/>
          <w:lang w:val="de-AT"/>
        </w:rPr>
      </w:pPr>
    </w:p>
    <w:p w14:paraId="21ACF372" w14:textId="77777777" w:rsidR="00A065D8" w:rsidRPr="00F77528" w:rsidRDefault="00A065D8" w:rsidP="00A065D8">
      <w:pPr>
        <w:rPr>
          <w:rFonts w:cs="Times New Roman"/>
          <w:b/>
          <w:bCs/>
          <w:lang w:val="de-AT"/>
        </w:rPr>
      </w:pPr>
      <w:r w:rsidRPr="00F77528">
        <w:rPr>
          <w:rFonts w:cs="Times New Roman"/>
          <w:b/>
          <w:bCs/>
          <w:lang w:val="de-AT"/>
        </w:rPr>
        <w:t>§ 9 KI-Kompetenz</w:t>
      </w:r>
    </w:p>
    <w:p w14:paraId="0304221A" w14:textId="77777777" w:rsidR="00A065D8" w:rsidRPr="00F77528" w:rsidRDefault="00A065D8" w:rsidP="00A065D8">
      <w:pPr>
        <w:rPr>
          <w:rFonts w:cs="Times New Roman"/>
          <w:lang w:val="de-AT"/>
        </w:rPr>
      </w:pPr>
      <w:r w:rsidRPr="00F77528">
        <w:rPr>
          <w:rFonts w:cs="Times New Roman"/>
          <w:lang w:val="de-AT"/>
        </w:rPr>
        <w:t>Setzt der Verein KI-Systeme ein, trifft er Maßnahmen, die die KI-Kompetenz der Personen fördern, die diese Systeme für ihn nutzen.</w:t>
      </w:r>
    </w:p>
    <w:p w14:paraId="509CF013" w14:textId="77777777" w:rsidR="00A065D8" w:rsidRPr="00F77528" w:rsidRDefault="00A065D8" w:rsidP="00A065D8">
      <w:pPr>
        <w:rPr>
          <w:rFonts w:cs="Times New Roman"/>
          <w:lang w:val="de-AT"/>
        </w:rPr>
      </w:pPr>
    </w:p>
    <w:p w14:paraId="2FB2DE53" w14:textId="77777777" w:rsidR="00A065D8" w:rsidRPr="00F77528" w:rsidRDefault="00A065D8" w:rsidP="00A065D8">
      <w:pPr>
        <w:rPr>
          <w:rFonts w:cs="Times New Roman"/>
          <w:lang w:val="de-AT"/>
        </w:rPr>
      </w:pPr>
      <w:r w:rsidRPr="00F77528">
        <w:rPr>
          <w:rFonts w:cs="Times New Roman"/>
          <w:lang w:val="de-AT"/>
        </w:rPr>
        <w:t>Umfang und Inhalt richten sich nach Vorkenntnissen, Erfahrung, Aufgabenbereich und Art des eingesetzten KI-Systems.</w:t>
      </w:r>
    </w:p>
    <w:p w14:paraId="7C07E353" w14:textId="77777777" w:rsidR="00A065D8" w:rsidRPr="00F77528" w:rsidRDefault="00A065D8" w:rsidP="00A065D8">
      <w:pPr>
        <w:rPr>
          <w:rFonts w:cs="Times New Roman"/>
          <w:lang w:val="de-AT"/>
        </w:rPr>
      </w:pPr>
    </w:p>
    <w:p w14:paraId="55A8EACD" w14:textId="77777777" w:rsidR="00A065D8" w:rsidRPr="00F77528" w:rsidRDefault="00A065D8" w:rsidP="00A065D8">
      <w:pPr>
        <w:rPr>
          <w:rFonts w:cs="Times New Roman"/>
          <w:lang w:val="de-AT"/>
        </w:rPr>
      </w:pPr>
      <w:r w:rsidRPr="00F77528">
        <w:rPr>
          <w:rFonts w:cs="Times New Roman"/>
          <w:lang w:val="de-AT"/>
        </w:rPr>
        <w:t>Die Einweisung umfasst je nach Einsatzbereich insbesondere:</w:t>
      </w:r>
    </w:p>
    <w:p w14:paraId="4C4499DB" w14:textId="77777777" w:rsidR="00A065D8" w:rsidRPr="00F77528" w:rsidRDefault="00A065D8" w:rsidP="00A065D8">
      <w:pPr>
        <w:numPr>
          <w:ilvl w:val="0"/>
          <w:numId w:val="7"/>
        </w:numPr>
        <w:rPr>
          <w:rFonts w:cs="Times New Roman"/>
          <w:lang w:val="de-AT"/>
        </w:rPr>
      </w:pPr>
      <w:r w:rsidRPr="00F77528">
        <w:rPr>
          <w:rFonts w:cs="Times New Roman"/>
          <w:lang w:val="de-AT"/>
        </w:rPr>
        <w:t>Funktionsweise und Grenzen der eingesetzten Systeme,</w:t>
      </w:r>
    </w:p>
    <w:p w14:paraId="7ECF4929" w14:textId="77777777" w:rsidR="00A065D8" w:rsidRPr="00F77528" w:rsidRDefault="00A065D8" w:rsidP="00A065D8">
      <w:pPr>
        <w:numPr>
          <w:ilvl w:val="0"/>
          <w:numId w:val="7"/>
        </w:numPr>
        <w:rPr>
          <w:rFonts w:cs="Times New Roman"/>
          <w:lang w:val="de-AT"/>
        </w:rPr>
      </w:pPr>
      <w:r w:rsidRPr="00F77528">
        <w:rPr>
          <w:rFonts w:cs="Times New Roman"/>
          <w:lang w:val="de-AT"/>
        </w:rPr>
        <w:t>Fehler- und Halluzinationsrisiken,</w:t>
      </w:r>
    </w:p>
    <w:p w14:paraId="7136AB98" w14:textId="77777777" w:rsidR="00A065D8" w:rsidRPr="00F77528" w:rsidRDefault="00A065D8" w:rsidP="00A065D8">
      <w:pPr>
        <w:numPr>
          <w:ilvl w:val="0"/>
          <w:numId w:val="7"/>
        </w:numPr>
        <w:rPr>
          <w:rFonts w:cs="Times New Roman"/>
          <w:lang w:val="de-AT"/>
        </w:rPr>
      </w:pPr>
      <w:r w:rsidRPr="00F77528">
        <w:rPr>
          <w:rFonts w:cs="Times New Roman"/>
          <w:lang w:val="de-AT"/>
        </w:rPr>
        <w:t>Datenschutz,</w:t>
      </w:r>
    </w:p>
    <w:p w14:paraId="5961D03E" w14:textId="77777777" w:rsidR="00A065D8" w:rsidRPr="00F77528" w:rsidRDefault="00A065D8" w:rsidP="00A065D8">
      <w:pPr>
        <w:numPr>
          <w:ilvl w:val="0"/>
          <w:numId w:val="7"/>
        </w:numPr>
        <w:rPr>
          <w:rFonts w:cs="Times New Roman"/>
          <w:lang w:val="de-AT"/>
        </w:rPr>
      </w:pPr>
      <w:r w:rsidRPr="00F77528">
        <w:rPr>
          <w:rFonts w:cs="Times New Roman"/>
          <w:lang w:val="de-AT"/>
        </w:rPr>
        <w:t>Umgang mit vertraulichen Informationen,</w:t>
      </w:r>
    </w:p>
    <w:p w14:paraId="187EB544" w14:textId="77777777" w:rsidR="00A065D8" w:rsidRPr="00F77528" w:rsidRDefault="00A065D8" w:rsidP="00A065D8">
      <w:pPr>
        <w:numPr>
          <w:ilvl w:val="0"/>
          <w:numId w:val="7"/>
        </w:numPr>
        <w:rPr>
          <w:rFonts w:cs="Times New Roman"/>
          <w:lang w:val="de-AT"/>
        </w:rPr>
      </w:pPr>
      <w:r w:rsidRPr="00F77528">
        <w:rPr>
          <w:rFonts w:cs="Times New Roman"/>
          <w:lang w:val="de-AT"/>
        </w:rPr>
        <w:t>Urheber- und Persönlichkeitsrechte,</w:t>
      </w:r>
    </w:p>
    <w:p w14:paraId="4FFCA3E8" w14:textId="77777777" w:rsidR="00A065D8" w:rsidRPr="00F77528" w:rsidRDefault="00A065D8" w:rsidP="00A065D8">
      <w:pPr>
        <w:numPr>
          <w:ilvl w:val="0"/>
          <w:numId w:val="7"/>
        </w:numPr>
        <w:rPr>
          <w:rFonts w:cs="Times New Roman"/>
          <w:lang w:val="de-AT"/>
        </w:rPr>
      </w:pPr>
      <w:r w:rsidRPr="00F77528">
        <w:rPr>
          <w:rFonts w:cs="Times New Roman"/>
          <w:lang w:val="de-AT"/>
        </w:rPr>
        <w:t>Kennzeichnungspflichten,</w:t>
      </w:r>
    </w:p>
    <w:p w14:paraId="2A28C995" w14:textId="77777777" w:rsidR="00A065D8" w:rsidRPr="00F77528" w:rsidRDefault="00A065D8" w:rsidP="00A065D8">
      <w:pPr>
        <w:numPr>
          <w:ilvl w:val="0"/>
          <w:numId w:val="7"/>
        </w:numPr>
        <w:rPr>
          <w:rFonts w:cs="Times New Roman"/>
          <w:lang w:val="de-AT"/>
        </w:rPr>
      </w:pPr>
      <w:r w:rsidRPr="00F77528">
        <w:rPr>
          <w:rFonts w:cs="Times New Roman"/>
          <w:lang w:val="de-AT"/>
        </w:rPr>
        <w:t>menschliche Prüfung und Verantwortung.</w:t>
      </w:r>
    </w:p>
    <w:p w14:paraId="79CA2BD9" w14:textId="77777777" w:rsidR="00A065D8" w:rsidRPr="00F77528" w:rsidRDefault="00A065D8" w:rsidP="00A065D8">
      <w:pPr>
        <w:rPr>
          <w:rFonts w:cs="Times New Roman"/>
          <w:lang w:val="de-AT"/>
        </w:rPr>
      </w:pPr>
    </w:p>
    <w:p w14:paraId="5C01120D" w14:textId="77777777" w:rsidR="00A065D8" w:rsidRPr="00F77528" w:rsidRDefault="00A065D8" w:rsidP="00A065D8">
      <w:pPr>
        <w:rPr>
          <w:rFonts w:cs="Times New Roman"/>
          <w:lang w:val="de-AT"/>
        </w:rPr>
      </w:pPr>
      <w:r w:rsidRPr="00F77528">
        <w:rPr>
          <w:rFonts w:cs="Times New Roman"/>
          <w:lang w:val="de-AT"/>
        </w:rPr>
        <w:t>Eine bestimmte Zertifikatsprüfung oder ein bestimmtes Schulungsformat ist nicht vorgeschrieben.</w:t>
      </w:r>
    </w:p>
    <w:p w14:paraId="301E5E0E" w14:textId="77777777" w:rsidR="00A065D8" w:rsidRPr="00F77528" w:rsidRDefault="00A065D8" w:rsidP="00A065D8">
      <w:pPr>
        <w:rPr>
          <w:rFonts w:cs="Times New Roman"/>
          <w:lang w:val="de-AT"/>
        </w:rPr>
      </w:pPr>
    </w:p>
    <w:p w14:paraId="180B170E" w14:textId="77777777" w:rsidR="00A065D8" w:rsidRPr="00F77528" w:rsidRDefault="00A065D8" w:rsidP="00A065D8">
      <w:pPr>
        <w:rPr>
          <w:rFonts w:cs="Times New Roman"/>
          <w:lang w:val="de-AT"/>
        </w:rPr>
      </w:pPr>
      <w:r w:rsidRPr="00F77528">
        <w:rPr>
          <w:rFonts w:cs="Times New Roman"/>
          <w:lang w:val="de-AT"/>
        </w:rPr>
        <w:t>Der Verein dokumentiert durchgeführte Einweisungen, interne Hinweise oder sonstige Maßnahmen zur Förderung der KI-Kompetenz.</w:t>
      </w:r>
    </w:p>
    <w:p w14:paraId="7C803100" w14:textId="77777777" w:rsidR="00A065D8" w:rsidRPr="00F77528" w:rsidRDefault="00A065D8" w:rsidP="00A065D8">
      <w:pPr>
        <w:rPr>
          <w:rFonts w:cs="Times New Roman"/>
          <w:b/>
          <w:bCs/>
          <w:lang w:val="de-AT"/>
        </w:rPr>
      </w:pPr>
    </w:p>
    <w:p w14:paraId="5CE4C0B0" w14:textId="77777777" w:rsidR="00A065D8" w:rsidRPr="00F77528" w:rsidRDefault="00A065D8" w:rsidP="00A065D8">
      <w:pPr>
        <w:rPr>
          <w:rFonts w:cs="Times New Roman"/>
          <w:b/>
          <w:bCs/>
          <w:lang w:val="de-AT"/>
        </w:rPr>
      </w:pPr>
      <w:r w:rsidRPr="00F77528">
        <w:rPr>
          <w:rFonts w:cs="Times New Roman"/>
          <w:b/>
          <w:bCs/>
          <w:lang w:val="de-AT"/>
        </w:rPr>
        <w:t>§ 10 Freigabe von KI-Diensten</w:t>
      </w:r>
    </w:p>
    <w:p w14:paraId="4EC10B29" w14:textId="77777777" w:rsidR="00A065D8" w:rsidRPr="00F77528" w:rsidRDefault="00A065D8" w:rsidP="00A065D8">
      <w:pPr>
        <w:rPr>
          <w:rFonts w:cs="Times New Roman"/>
          <w:lang w:val="de-AT"/>
        </w:rPr>
      </w:pPr>
      <w:r w:rsidRPr="00F77528">
        <w:rPr>
          <w:rFonts w:cs="Times New Roman"/>
          <w:lang w:val="de-AT"/>
        </w:rPr>
        <w:lastRenderedPageBreak/>
        <w:t>Über die Freigabe von KI-Diensten entscheidet der Vorstand bzw. die von ihm beauftragte Stelle.</w:t>
      </w:r>
    </w:p>
    <w:p w14:paraId="5ED5FAF6" w14:textId="77777777" w:rsidR="00A065D8" w:rsidRPr="00F77528" w:rsidRDefault="00A065D8" w:rsidP="00A065D8">
      <w:pPr>
        <w:rPr>
          <w:rFonts w:cs="Times New Roman"/>
          <w:lang w:val="de-AT"/>
        </w:rPr>
      </w:pPr>
    </w:p>
    <w:p w14:paraId="52098BC1" w14:textId="77777777" w:rsidR="00A065D8" w:rsidRPr="00F77528" w:rsidRDefault="00A065D8" w:rsidP="00A065D8">
      <w:pPr>
        <w:rPr>
          <w:rFonts w:cs="Times New Roman"/>
          <w:lang w:val="de-AT"/>
        </w:rPr>
      </w:pPr>
      <w:r w:rsidRPr="00F77528">
        <w:rPr>
          <w:rFonts w:cs="Times New Roman"/>
          <w:lang w:val="de-AT"/>
        </w:rPr>
        <w:t>Vor der Freigabe werden insbesondere geprüft:</w:t>
      </w:r>
    </w:p>
    <w:p w14:paraId="53434387" w14:textId="77777777" w:rsidR="00A065D8" w:rsidRPr="00F77528" w:rsidRDefault="00A065D8" w:rsidP="00A065D8">
      <w:pPr>
        <w:numPr>
          <w:ilvl w:val="0"/>
          <w:numId w:val="8"/>
        </w:numPr>
        <w:rPr>
          <w:rFonts w:cs="Times New Roman"/>
          <w:lang w:val="de-AT"/>
        </w:rPr>
      </w:pPr>
      <w:r w:rsidRPr="00F77528">
        <w:rPr>
          <w:rFonts w:cs="Times New Roman"/>
          <w:lang w:val="de-AT"/>
        </w:rPr>
        <w:t>vorgesehener Verwendungszweck,</w:t>
      </w:r>
    </w:p>
    <w:p w14:paraId="568278C5" w14:textId="77777777" w:rsidR="00A065D8" w:rsidRPr="00F77528" w:rsidRDefault="00A065D8" w:rsidP="00A065D8">
      <w:pPr>
        <w:numPr>
          <w:ilvl w:val="0"/>
          <w:numId w:val="8"/>
        </w:numPr>
        <w:rPr>
          <w:rFonts w:cs="Times New Roman"/>
          <w:lang w:val="de-AT"/>
        </w:rPr>
      </w:pPr>
      <w:r w:rsidRPr="00F77528">
        <w:rPr>
          <w:rFonts w:cs="Times New Roman"/>
          <w:lang w:val="de-AT"/>
        </w:rPr>
        <w:t>Datenschutzbedingungen,</w:t>
      </w:r>
    </w:p>
    <w:p w14:paraId="665FF887" w14:textId="77777777" w:rsidR="00A065D8" w:rsidRPr="00F77528" w:rsidRDefault="00A065D8" w:rsidP="00A065D8">
      <w:pPr>
        <w:numPr>
          <w:ilvl w:val="0"/>
          <w:numId w:val="8"/>
        </w:numPr>
        <w:rPr>
          <w:rFonts w:cs="Times New Roman"/>
          <w:lang w:val="de-AT"/>
        </w:rPr>
      </w:pPr>
      <w:r w:rsidRPr="00F77528">
        <w:rPr>
          <w:rFonts w:cs="Times New Roman"/>
          <w:lang w:val="de-AT"/>
        </w:rPr>
        <w:t>Verarbeitung und Nutzung eingegebener Daten durch den Anbieter,</w:t>
      </w:r>
    </w:p>
    <w:p w14:paraId="0ACE4084" w14:textId="77777777" w:rsidR="00A065D8" w:rsidRPr="00F77528" w:rsidRDefault="00A065D8" w:rsidP="00A065D8">
      <w:pPr>
        <w:numPr>
          <w:ilvl w:val="0"/>
          <w:numId w:val="8"/>
        </w:numPr>
        <w:rPr>
          <w:rFonts w:cs="Times New Roman"/>
          <w:lang w:val="de-AT"/>
        </w:rPr>
      </w:pPr>
      <w:r w:rsidRPr="00F77528">
        <w:rPr>
          <w:rFonts w:cs="Times New Roman"/>
          <w:lang w:val="de-AT"/>
        </w:rPr>
        <w:t>mögliche Datenübermittlung in Drittländer,</w:t>
      </w:r>
    </w:p>
    <w:p w14:paraId="258DC9E4" w14:textId="77777777" w:rsidR="00A065D8" w:rsidRPr="00F77528" w:rsidRDefault="00A065D8" w:rsidP="00A065D8">
      <w:pPr>
        <w:numPr>
          <w:ilvl w:val="0"/>
          <w:numId w:val="8"/>
        </w:numPr>
        <w:rPr>
          <w:rFonts w:cs="Times New Roman"/>
          <w:lang w:val="de-AT"/>
        </w:rPr>
      </w:pPr>
      <w:r w:rsidRPr="00F77528">
        <w:rPr>
          <w:rFonts w:cs="Times New Roman"/>
          <w:lang w:val="de-AT"/>
        </w:rPr>
        <w:t>Erforderlichkeit eines Vertrags zur Auftragsverarbeitung,</w:t>
      </w:r>
    </w:p>
    <w:p w14:paraId="4B8703AC" w14:textId="77777777" w:rsidR="00A065D8" w:rsidRPr="00F77528" w:rsidRDefault="00A065D8" w:rsidP="00A065D8">
      <w:pPr>
        <w:numPr>
          <w:ilvl w:val="0"/>
          <w:numId w:val="8"/>
        </w:numPr>
        <w:rPr>
          <w:rFonts w:cs="Times New Roman"/>
          <w:lang w:val="de-AT"/>
        </w:rPr>
      </w:pPr>
      <w:r w:rsidRPr="00F77528">
        <w:rPr>
          <w:rFonts w:cs="Times New Roman"/>
          <w:lang w:val="de-AT"/>
        </w:rPr>
        <w:t>Möglichkeiten zur Deaktivierung einer Nutzung von Eingaben für Trainings- oder andere eigene Zwecke des Anbieters,</w:t>
      </w:r>
    </w:p>
    <w:p w14:paraId="15A4C124" w14:textId="77777777" w:rsidR="00A065D8" w:rsidRPr="00F77528" w:rsidRDefault="00A065D8" w:rsidP="00A065D8">
      <w:pPr>
        <w:numPr>
          <w:ilvl w:val="0"/>
          <w:numId w:val="8"/>
        </w:numPr>
        <w:rPr>
          <w:rFonts w:cs="Times New Roman"/>
          <w:lang w:val="de-AT"/>
        </w:rPr>
      </w:pPr>
      <w:r w:rsidRPr="00F77528">
        <w:rPr>
          <w:rFonts w:cs="Times New Roman"/>
          <w:lang w:val="de-AT"/>
        </w:rPr>
        <w:t>Sicherheits- und Zugriffseinstellungen,</w:t>
      </w:r>
    </w:p>
    <w:p w14:paraId="6C924BE1" w14:textId="77777777" w:rsidR="00A065D8" w:rsidRPr="00F77528" w:rsidRDefault="00A065D8" w:rsidP="00A065D8">
      <w:pPr>
        <w:numPr>
          <w:ilvl w:val="0"/>
          <w:numId w:val="8"/>
        </w:numPr>
        <w:rPr>
          <w:rFonts w:cs="Times New Roman"/>
          <w:lang w:val="de-AT"/>
        </w:rPr>
      </w:pPr>
      <w:r w:rsidRPr="00F77528">
        <w:rPr>
          <w:rFonts w:cs="Times New Roman"/>
          <w:lang w:val="de-AT"/>
        </w:rPr>
        <w:t>Kennzeichnungsmöglichkeiten,</w:t>
      </w:r>
    </w:p>
    <w:p w14:paraId="4375F3B8" w14:textId="77777777" w:rsidR="00A065D8" w:rsidRPr="00F77528" w:rsidRDefault="00A065D8" w:rsidP="00A065D8">
      <w:pPr>
        <w:numPr>
          <w:ilvl w:val="0"/>
          <w:numId w:val="8"/>
        </w:numPr>
        <w:rPr>
          <w:rFonts w:cs="Times New Roman"/>
          <w:lang w:val="de-AT"/>
        </w:rPr>
      </w:pPr>
      <w:r w:rsidRPr="00F77528">
        <w:rPr>
          <w:rFonts w:cs="Times New Roman"/>
          <w:lang w:val="de-AT"/>
        </w:rPr>
        <w:t>Auswirkungen auf Beschäftigte.</w:t>
      </w:r>
    </w:p>
    <w:p w14:paraId="1F13B2C9" w14:textId="77777777" w:rsidR="00A065D8" w:rsidRPr="00F77528" w:rsidRDefault="00A065D8" w:rsidP="00A065D8">
      <w:pPr>
        <w:rPr>
          <w:rFonts w:cs="Times New Roman"/>
          <w:lang w:val="de-AT"/>
        </w:rPr>
      </w:pPr>
    </w:p>
    <w:p w14:paraId="51BE93CC" w14:textId="77777777" w:rsidR="00A065D8" w:rsidRPr="00F77528" w:rsidRDefault="00A065D8" w:rsidP="00A065D8">
      <w:pPr>
        <w:rPr>
          <w:rFonts w:cs="Times New Roman"/>
          <w:lang w:val="de-AT"/>
        </w:rPr>
      </w:pPr>
      <w:r w:rsidRPr="00F77528">
        <w:rPr>
          <w:rFonts w:cs="Times New Roman"/>
          <w:lang w:val="de-AT"/>
        </w:rPr>
        <w:t>Beschäftigt der Verein Arbeitnehmer, werden zusätzlich die arbeitsrechtlichen Anforderungen geprüft.</w:t>
      </w:r>
    </w:p>
    <w:p w14:paraId="1738DD97" w14:textId="77777777" w:rsidR="00A065D8" w:rsidRPr="00F77528" w:rsidRDefault="00A065D8" w:rsidP="00A065D8">
      <w:pPr>
        <w:rPr>
          <w:rFonts w:cs="Times New Roman"/>
          <w:lang w:val="de-AT"/>
        </w:rPr>
      </w:pPr>
    </w:p>
    <w:p w14:paraId="7B99B395" w14:textId="77777777" w:rsidR="00A065D8" w:rsidRPr="00F77528" w:rsidRDefault="00A065D8" w:rsidP="00A065D8">
      <w:pPr>
        <w:rPr>
          <w:rFonts w:cs="Times New Roman"/>
          <w:b/>
          <w:bCs/>
          <w:lang w:val="de-AT"/>
        </w:rPr>
      </w:pPr>
      <w:r w:rsidRPr="00F77528">
        <w:rPr>
          <w:rFonts w:cs="Times New Roman"/>
          <w:b/>
          <w:bCs/>
          <w:lang w:val="de-AT"/>
        </w:rPr>
        <w:t>§ 11 Einsatz von KI bei Beschäftigten und Bewerbern</w:t>
      </w:r>
    </w:p>
    <w:p w14:paraId="528B5124" w14:textId="77777777" w:rsidR="00A065D8" w:rsidRPr="00F77528" w:rsidRDefault="00A065D8" w:rsidP="00A065D8">
      <w:pPr>
        <w:rPr>
          <w:rFonts w:cs="Times New Roman"/>
          <w:lang w:val="de-AT"/>
        </w:rPr>
      </w:pPr>
      <w:r w:rsidRPr="00F77528">
        <w:rPr>
          <w:rFonts w:cs="Times New Roman"/>
          <w:lang w:val="de-AT"/>
        </w:rPr>
        <w:t>KI-Systeme dürfen im Personalbereich nur als unterstützende Werkzeuge eingesetzt werden.</w:t>
      </w:r>
    </w:p>
    <w:p w14:paraId="45B4AF37" w14:textId="77777777" w:rsidR="00A065D8" w:rsidRPr="00F77528" w:rsidRDefault="00A065D8" w:rsidP="00A065D8">
      <w:pPr>
        <w:rPr>
          <w:rFonts w:cs="Times New Roman"/>
          <w:lang w:val="de-AT"/>
        </w:rPr>
      </w:pPr>
    </w:p>
    <w:p w14:paraId="3FB2A25A" w14:textId="77777777" w:rsidR="00A065D8" w:rsidRPr="00F77528" w:rsidRDefault="00A065D8" w:rsidP="00A065D8">
      <w:pPr>
        <w:rPr>
          <w:rFonts w:cs="Times New Roman"/>
          <w:lang w:val="de-AT"/>
        </w:rPr>
      </w:pPr>
      <w:r w:rsidRPr="00F77528">
        <w:rPr>
          <w:rFonts w:cs="Times New Roman"/>
          <w:lang w:val="de-AT"/>
        </w:rPr>
        <w:t>Zulässige Einsatzbereiche sind beispielsweise:</w:t>
      </w:r>
    </w:p>
    <w:p w14:paraId="430B3A93" w14:textId="77777777" w:rsidR="00A065D8" w:rsidRPr="00F77528" w:rsidRDefault="00A065D8" w:rsidP="00A065D8">
      <w:pPr>
        <w:numPr>
          <w:ilvl w:val="0"/>
          <w:numId w:val="9"/>
        </w:numPr>
        <w:rPr>
          <w:rFonts w:cs="Times New Roman"/>
          <w:lang w:val="de-AT"/>
        </w:rPr>
      </w:pPr>
      <w:r w:rsidRPr="00F77528">
        <w:rPr>
          <w:rFonts w:cs="Times New Roman"/>
          <w:lang w:val="de-AT"/>
        </w:rPr>
        <w:t>Erstellung von Entwürfen für Stellenausschreibungen,</w:t>
      </w:r>
    </w:p>
    <w:p w14:paraId="20D2F81D" w14:textId="77777777" w:rsidR="00A065D8" w:rsidRPr="00F77528" w:rsidRDefault="00A065D8" w:rsidP="00A065D8">
      <w:pPr>
        <w:numPr>
          <w:ilvl w:val="0"/>
          <w:numId w:val="9"/>
        </w:numPr>
        <w:rPr>
          <w:rFonts w:cs="Times New Roman"/>
          <w:lang w:val="de-AT"/>
        </w:rPr>
      </w:pPr>
      <w:r w:rsidRPr="00F77528">
        <w:rPr>
          <w:rFonts w:cs="Times New Roman"/>
          <w:lang w:val="de-AT"/>
        </w:rPr>
        <w:t>Strukturierung von Bewerbungsunterlagen,</w:t>
      </w:r>
    </w:p>
    <w:p w14:paraId="58853ACA" w14:textId="77777777" w:rsidR="00A065D8" w:rsidRPr="00F77528" w:rsidRDefault="00A065D8" w:rsidP="00A065D8">
      <w:pPr>
        <w:numPr>
          <w:ilvl w:val="0"/>
          <w:numId w:val="9"/>
        </w:numPr>
        <w:rPr>
          <w:rFonts w:cs="Times New Roman"/>
          <w:lang w:val="de-AT"/>
        </w:rPr>
      </w:pPr>
      <w:r w:rsidRPr="00F77528">
        <w:rPr>
          <w:rFonts w:cs="Times New Roman"/>
          <w:lang w:val="de-AT"/>
        </w:rPr>
        <w:t>Vorbereitung von Gesprächsleitfäden,</w:t>
      </w:r>
    </w:p>
    <w:p w14:paraId="0A2D3173" w14:textId="77777777" w:rsidR="00A065D8" w:rsidRPr="00F77528" w:rsidRDefault="00A065D8" w:rsidP="00A065D8">
      <w:pPr>
        <w:numPr>
          <w:ilvl w:val="0"/>
          <w:numId w:val="9"/>
        </w:numPr>
        <w:rPr>
          <w:rFonts w:cs="Times New Roman"/>
          <w:lang w:val="de-AT"/>
        </w:rPr>
      </w:pPr>
      <w:r w:rsidRPr="00F77528">
        <w:rPr>
          <w:rFonts w:cs="Times New Roman"/>
          <w:lang w:val="de-AT"/>
        </w:rPr>
        <w:t>Erstellung allgemeiner Schulungsunterlagen,</w:t>
      </w:r>
    </w:p>
    <w:p w14:paraId="02CEC8FF" w14:textId="77777777" w:rsidR="00A065D8" w:rsidRPr="00F77528" w:rsidRDefault="00A065D8" w:rsidP="00A065D8">
      <w:pPr>
        <w:numPr>
          <w:ilvl w:val="0"/>
          <w:numId w:val="9"/>
        </w:numPr>
        <w:rPr>
          <w:rFonts w:cs="Times New Roman"/>
          <w:lang w:val="de-AT"/>
        </w:rPr>
      </w:pPr>
      <w:r w:rsidRPr="00F77528">
        <w:rPr>
          <w:rFonts w:cs="Times New Roman"/>
          <w:lang w:val="de-AT"/>
        </w:rPr>
        <w:t>Unterstützung bei organisatorischen Personalprozessen.</w:t>
      </w:r>
    </w:p>
    <w:p w14:paraId="5201854D" w14:textId="77777777" w:rsidR="00A065D8" w:rsidRPr="00F77528" w:rsidRDefault="00A065D8" w:rsidP="00A065D8">
      <w:pPr>
        <w:rPr>
          <w:rFonts w:cs="Times New Roman"/>
          <w:lang w:val="de-AT"/>
        </w:rPr>
      </w:pPr>
    </w:p>
    <w:p w14:paraId="1F63AA54" w14:textId="77777777" w:rsidR="00A065D8" w:rsidRPr="00F77528" w:rsidRDefault="00A065D8" w:rsidP="00A065D8">
      <w:pPr>
        <w:rPr>
          <w:rFonts w:cs="Times New Roman"/>
          <w:lang w:val="de-AT"/>
        </w:rPr>
      </w:pPr>
      <w:r w:rsidRPr="00F77528">
        <w:rPr>
          <w:rFonts w:cs="Times New Roman"/>
          <w:lang w:val="de-AT"/>
        </w:rPr>
        <w:t>Die abschließende Bewertung von Bewerbern und Beschäftigten erfolgt durch Menschen.</w:t>
      </w:r>
    </w:p>
    <w:p w14:paraId="4D8A0A58" w14:textId="77777777" w:rsidR="00A065D8" w:rsidRPr="00F77528" w:rsidRDefault="00A065D8" w:rsidP="00A065D8">
      <w:pPr>
        <w:rPr>
          <w:rFonts w:cs="Times New Roman"/>
          <w:lang w:val="de-AT"/>
        </w:rPr>
      </w:pPr>
      <w:r w:rsidRPr="00F77528">
        <w:rPr>
          <w:rFonts w:cs="Times New Roman"/>
          <w:lang w:val="de-AT"/>
        </w:rPr>
        <w:t>KI-Systeme dürfen keine alleinige Grundlage für Entscheidungen über Einstellung, Beförderung, Vergütung, Arbeitsleistung, Sanktionen oder Beendigung eines Beschäftigungsverhältnisses sein.</w:t>
      </w:r>
    </w:p>
    <w:p w14:paraId="43BBA3CA" w14:textId="77777777" w:rsidR="00A065D8" w:rsidRPr="00F77528" w:rsidRDefault="00A065D8" w:rsidP="00A065D8">
      <w:pPr>
        <w:rPr>
          <w:rFonts w:cs="Times New Roman"/>
          <w:lang w:val="de-AT"/>
        </w:rPr>
      </w:pPr>
    </w:p>
    <w:p w14:paraId="108763B6" w14:textId="77777777" w:rsidR="00A065D8" w:rsidRPr="00F77528" w:rsidRDefault="00A065D8" w:rsidP="00A065D8">
      <w:pPr>
        <w:rPr>
          <w:rFonts w:cs="Times New Roman"/>
          <w:lang w:val="de-AT"/>
        </w:rPr>
      </w:pPr>
      <w:r w:rsidRPr="00F77528">
        <w:rPr>
          <w:rFonts w:cs="Times New Roman"/>
          <w:lang w:val="de-AT"/>
        </w:rPr>
        <w:t xml:space="preserve">Bei jeder Verarbeitung von Beschäftigten- und Bewerberdaten werden Datenschutz, </w:t>
      </w:r>
    </w:p>
    <w:p w14:paraId="3509031A" w14:textId="77777777" w:rsidR="00A065D8" w:rsidRPr="00F77528" w:rsidRDefault="00A065D8" w:rsidP="00A065D8">
      <w:pPr>
        <w:rPr>
          <w:rFonts w:cs="Times New Roman"/>
          <w:lang w:val="de-AT"/>
        </w:rPr>
      </w:pPr>
      <w:r w:rsidRPr="00F77528">
        <w:rPr>
          <w:rFonts w:cs="Times New Roman"/>
          <w:lang w:val="de-AT"/>
        </w:rPr>
        <w:t>Zweckbindung, Datenminimierung und gesetzliche Beteiligungsrechte geprüft.</w:t>
      </w:r>
    </w:p>
    <w:p w14:paraId="35C8C8F3" w14:textId="77777777" w:rsidR="00A065D8" w:rsidRPr="00F77528" w:rsidRDefault="00A065D8" w:rsidP="00A065D8">
      <w:pPr>
        <w:rPr>
          <w:rFonts w:cs="Times New Roman"/>
          <w:b/>
          <w:bCs/>
          <w:lang w:val="de-AT"/>
        </w:rPr>
      </w:pPr>
    </w:p>
    <w:p w14:paraId="72D1D735" w14:textId="77777777" w:rsidR="00A065D8" w:rsidRPr="00F77528" w:rsidRDefault="00A065D8" w:rsidP="00A065D8">
      <w:pPr>
        <w:rPr>
          <w:rFonts w:cs="Times New Roman"/>
          <w:b/>
          <w:bCs/>
          <w:lang w:val="de-AT"/>
        </w:rPr>
      </w:pPr>
      <w:r w:rsidRPr="00F77528">
        <w:rPr>
          <w:rFonts w:cs="Times New Roman"/>
          <w:b/>
          <w:bCs/>
          <w:lang w:val="de-AT"/>
        </w:rPr>
        <w:t>§ 12 Verantwortung und Verstöße</w:t>
      </w:r>
    </w:p>
    <w:p w14:paraId="773A10A6" w14:textId="77777777" w:rsidR="00A065D8" w:rsidRPr="00F77528" w:rsidRDefault="00A065D8" w:rsidP="00A065D8">
      <w:pPr>
        <w:rPr>
          <w:rFonts w:cs="Times New Roman"/>
          <w:lang w:val="de-AT"/>
        </w:rPr>
      </w:pPr>
      <w:r w:rsidRPr="00F77528">
        <w:rPr>
          <w:rFonts w:cs="Times New Roman"/>
          <w:lang w:val="de-AT"/>
        </w:rPr>
        <w:t>Wer KI für den Verein einsetzt, hält diese Richtlinie ein.</w:t>
      </w:r>
    </w:p>
    <w:p w14:paraId="099DAF03" w14:textId="77777777" w:rsidR="00A065D8" w:rsidRPr="00F77528" w:rsidRDefault="00A065D8" w:rsidP="00A065D8">
      <w:pPr>
        <w:rPr>
          <w:rFonts w:cs="Times New Roman"/>
          <w:lang w:val="de-AT"/>
        </w:rPr>
      </w:pPr>
    </w:p>
    <w:p w14:paraId="014FBF90" w14:textId="77777777" w:rsidR="00A065D8" w:rsidRPr="00F77528" w:rsidRDefault="00A065D8" w:rsidP="00A065D8">
      <w:pPr>
        <w:rPr>
          <w:rFonts w:cs="Times New Roman"/>
          <w:lang w:val="de-AT"/>
        </w:rPr>
      </w:pPr>
      <w:r w:rsidRPr="00F77528">
        <w:rPr>
          <w:rFonts w:cs="Times New Roman"/>
          <w:lang w:val="de-AT"/>
        </w:rPr>
        <w:t>Bei Zweifeln über Datenschutz, Urheberrecht, Persönlichkeitsrechte, arbeitsrechtliche Beteiligungsrechte, Kennzeichnungspflichten oder die Zulässigkeit einer Anwendung wird die Nutzung bis zur Klärung gestoppt.</w:t>
      </w:r>
    </w:p>
    <w:p w14:paraId="6B74B700" w14:textId="77777777" w:rsidR="00A065D8" w:rsidRPr="00F77528" w:rsidRDefault="00A065D8" w:rsidP="00A065D8">
      <w:pPr>
        <w:rPr>
          <w:rFonts w:cs="Times New Roman"/>
          <w:lang w:val="de-AT"/>
        </w:rPr>
      </w:pPr>
    </w:p>
    <w:p w14:paraId="779D63F9" w14:textId="77777777" w:rsidR="00A065D8" w:rsidRPr="00F77528" w:rsidRDefault="00A065D8" w:rsidP="00A065D8">
      <w:pPr>
        <w:rPr>
          <w:rFonts w:cs="Times New Roman"/>
          <w:lang w:val="de-AT"/>
        </w:rPr>
      </w:pPr>
      <w:r w:rsidRPr="00F77528">
        <w:rPr>
          <w:rFonts w:cs="Times New Roman"/>
          <w:lang w:val="de-AT"/>
        </w:rPr>
        <w:lastRenderedPageBreak/>
        <w:t>Fehlerhafte oder ungeprüfte KI-Ergebnisse werden nicht veröffentlicht oder als Entscheidungsgrundlage verwendet.</w:t>
      </w:r>
    </w:p>
    <w:p w14:paraId="6C113F44" w14:textId="77777777" w:rsidR="00A065D8" w:rsidRPr="00F77528" w:rsidRDefault="00A065D8" w:rsidP="00A065D8">
      <w:pPr>
        <w:rPr>
          <w:rFonts w:cs="Times New Roman"/>
          <w:lang w:val="de-AT"/>
        </w:rPr>
      </w:pPr>
      <w:r w:rsidRPr="00F77528">
        <w:rPr>
          <w:rFonts w:cs="Times New Roman"/>
          <w:lang w:val="de-AT"/>
        </w:rPr>
        <w:t>Der Vorstand überprüft diese Richtlinie mindestens einmal jährlich und passt sie an Änderungen der gesetzlichen Anforderungen, Rechtsprechung und technischen Entwicklung an.</w:t>
      </w:r>
    </w:p>
    <w:p w14:paraId="6CB4FEA0" w14:textId="77777777" w:rsidR="00A065D8" w:rsidRPr="00F77528" w:rsidRDefault="00A065D8" w:rsidP="00A065D8">
      <w:pPr>
        <w:rPr>
          <w:rFonts w:cs="Times New Roman"/>
          <w:lang w:val="de-AT"/>
        </w:rPr>
      </w:pPr>
    </w:p>
    <w:p w14:paraId="769921C1" w14:textId="77777777" w:rsidR="00A065D8" w:rsidRPr="00F77528" w:rsidRDefault="00A065D8" w:rsidP="00A065D8">
      <w:pPr>
        <w:rPr>
          <w:rFonts w:cs="Times New Roman"/>
          <w:b/>
          <w:bCs/>
          <w:sz w:val="28"/>
          <w:szCs w:val="28"/>
          <w:lang w:val="de-AT"/>
        </w:rPr>
      </w:pPr>
      <w:r w:rsidRPr="00F77528">
        <w:rPr>
          <w:rFonts w:cs="Times New Roman"/>
          <w:b/>
          <w:bCs/>
          <w:sz w:val="28"/>
          <w:szCs w:val="28"/>
          <w:lang w:val="de-AT"/>
        </w:rPr>
        <w:t>Dokumentationsblatt: KI-Einsatz im Verein</w:t>
      </w:r>
    </w:p>
    <w:p w14:paraId="6BB0DD06" w14:textId="77777777" w:rsidR="00A065D8" w:rsidRPr="00F77528" w:rsidRDefault="00A065D8" w:rsidP="00A065D8">
      <w:pPr>
        <w:rPr>
          <w:rFonts w:cs="Times New Roman"/>
          <w:lang w:val="de-AT"/>
        </w:rPr>
      </w:pPr>
      <w:r w:rsidRPr="00F77528">
        <w:rPr>
          <w:rFonts w:cs="Times New Roman"/>
          <w:b/>
          <w:bCs/>
          <w:lang w:val="de-AT"/>
        </w:rPr>
        <w:t>Verein:</w:t>
      </w:r>
    </w:p>
    <w:p w14:paraId="7B1C2F61" w14:textId="77777777" w:rsidR="00A065D8" w:rsidRPr="00F77528" w:rsidRDefault="00000000" w:rsidP="00A065D8">
      <w:pPr>
        <w:rPr>
          <w:rFonts w:cs="Times New Roman"/>
          <w:lang w:val="de-AT"/>
        </w:rPr>
      </w:pPr>
      <w:r>
        <w:rPr>
          <w:rFonts w:cs="Times New Roman"/>
          <w:lang w:val="de-AT"/>
        </w:rPr>
        <w:pict w14:anchorId="1AA95618">
          <v:rect id="_x0000_i1025" style="width:0;height:1.5pt" o:hralign="center" o:hrstd="t" o:hr="t" fillcolor="#a0a0a0" stroked="f"/>
        </w:pict>
      </w:r>
    </w:p>
    <w:p w14:paraId="0352945A" w14:textId="77777777" w:rsidR="00A065D8" w:rsidRPr="00F77528" w:rsidRDefault="00A065D8" w:rsidP="00A065D8">
      <w:pPr>
        <w:rPr>
          <w:rFonts w:cs="Times New Roman"/>
          <w:lang w:val="de-AT"/>
        </w:rPr>
      </w:pPr>
      <w:r w:rsidRPr="00F77528">
        <w:rPr>
          <w:rFonts w:cs="Times New Roman"/>
          <w:b/>
          <w:bCs/>
          <w:lang w:val="de-AT"/>
        </w:rPr>
        <w:t>Datum:</w:t>
      </w:r>
    </w:p>
    <w:p w14:paraId="1211FAC5" w14:textId="77777777" w:rsidR="00A065D8" w:rsidRPr="00F77528" w:rsidRDefault="00000000" w:rsidP="00A065D8">
      <w:pPr>
        <w:rPr>
          <w:rFonts w:cs="Times New Roman"/>
          <w:lang w:val="de-AT"/>
        </w:rPr>
      </w:pPr>
      <w:r>
        <w:rPr>
          <w:rFonts w:cs="Times New Roman"/>
          <w:lang w:val="de-AT"/>
        </w:rPr>
        <w:pict w14:anchorId="6D589E7F">
          <v:rect id="_x0000_i1026" style="width:0;height:1.5pt" o:hralign="center" o:hrstd="t" o:hr="t" fillcolor="#a0a0a0" stroked="f"/>
        </w:pict>
      </w:r>
    </w:p>
    <w:p w14:paraId="56CE0247" w14:textId="77777777" w:rsidR="00A065D8" w:rsidRPr="00F77528" w:rsidRDefault="00A065D8" w:rsidP="00A065D8">
      <w:pPr>
        <w:rPr>
          <w:rFonts w:cs="Times New Roman"/>
          <w:lang w:val="de-AT"/>
        </w:rPr>
      </w:pPr>
      <w:r w:rsidRPr="00F77528">
        <w:rPr>
          <w:rFonts w:cs="Times New Roman"/>
          <w:b/>
          <w:bCs/>
          <w:lang w:val="de-AT"/>
        </w:rPr>
        <w:t>Verantwortliche Person:</w:t>
      </w:r>
    </w:p>
    <w:p w14:paraId="383A3CCE" w14:textId="77777777" w:rsidR="00A065D8" w:rsidRPr="00F77528" w:rsidRDefault="00000000" w:rsidP="00A065D8">
      <w:pPr>
        <w:rPr>
          <w:rFonts w:cs="Times New Roman"/>
          <w:lang w:val="de-AT"/>
        </w:rPr>
      </w:pPr>
      <w:r>
        <w:rPr>
          <w:rFonts w:cs="Times New Roman"/>
          <w:lang w:val="de-AT"/>
        </w:rPr>
        <w:pict w14:anchorId="7BC56EC9">
          <v:rect id="_x0000_i1027" style="width:0;height:1.5pt" o:hralign="center" o:hrstd="t" o:hr="t" fillcolor="#a0a0a0" stroked="f"/>
        </w:pict>
      </w:r>
    </w:p>
    <w:p w14:paraId="2D3B6A9A" w14:textId="77777777" w:rsidR="00A065D8" w:rsidRPr="00F77528" w:rsidRDefault="00A065D8" w:rsidP="00A065D8">
      <w:pPr>
        <w:rPr>
          <w:rFonts w:cs="Times New Roman"/>
          <w:lang w:val="de-AT"/>
        </w:rPr>
      </w:pPr>
      <w:r w:rsidRPr="00F77528">
        <w:rPr>
          <w:rFonts w:cs="Times New Roman"/>
          <w:b/>
          <w:bCs/>
          <w:lang w:val="de-AT"/>
        </w:rPr>
        <w:t>Eingesetztes KI-System:</w:t>
      </w:r>
    </w:p>
    <w:p w14:paraId="5B755F86" w14:textId="77777777" w:rsidR="00A065D8" w:rsidRPr="00F77528" w:rsidRDefault="00000000" w:rsidP="00A065D8">
      <w:pPr>
        <w:rPr>
          <w:rFonts w:cs="Times New Roman"/>
          <w:lang w:val="de-AT"/>
        </w:rPr>
      </w:pPr>
      <w:r>
        <w:rPr>
          <w:rFonts w:cs="Times New Roman"/>
          <w:lang w:val="de-AT"/>
        </w:rPr>
        <w:pict w14:anchorId="60381093">
          <v:rect id="_x0000_i1028" style="width:0;height:1.5pt" o:hralign="center" o:hrstd="t" o:hr="t" fillcolor="#a0a0a0" stroked="f"/>
        </w:pict>
      </w:r>
    </w:p>
    <w:p w14:paraId="40DE7FC1" w14:textId="77777777" w:rsidR="00A065D8" w:rsidRPr="00F77528" w:rsidRDefault="00A065D8" w:rsidP="00A065D8">
      <w:pPr>
        <w:rPr>
          <w:rFonts w:cs="Times New Roman"/>
          <w:lang w:val="de-AT"/>
        </w:rPr>
      </w:pPr>
      <w:r w:rsidRPr="00F77528">
        <w:rPr>
          <w:rFonts w:cs="Times New Roman"/>
          <w:b/>
          <w:bCs/>
          <w:lang w:val="de-AT"/>
        </w:rPr>
        <w:t>Zweck des Einsatzes:</w:t>
      </w:r>
    </w:p>
    <w:p w14:paraId="32D7F46B" w14:textId="77777777" w:rsidR="00A065D8" w:rsidRPr="00F77528" w:rsidRDefault="00000000" w:rsidP="00A065D8">
      <w:pPr>
        <w:rPr>
          <w:rFonts w:cs="Times New Roman"/>
          <w:lang w:val="de-AT"/>
        </w:rPr>
      </w:pPr>
      <w:r>
        <w:rPr>
          <w:rFonts w:cs="Times New Roman"/>
          <w:lang w:val="de-AT"/>
        </w:rPr>
        <w:pict w14:anchorId="61E0C578">
          <v:rect id="_x0000_i1029" style="width:0;height:1.5pt" o:hralign="center" o:hrstd="t" o:hr="t" fillcolor="#a0a0a0" stroked="f"/>
        </w:pict>
      </w:r>
    </w:p>
    <w:p w14:paraId="21C87687" w14:textId="77777777" w:rsidR="00A065D8" w:rsidRPr="00F77528" w:rsidRDefault="00A065D8" w:rsidP="00A065D8">
      <w:pPr>
        <w:rPr>
          <w:rFonts w:cs="Times New Roman"/>
          <w:b/>
          <w:bCs/>
          <w:lang w:val="de-AT"/>
        </w:rPr>
      </w:pPr>
    </w:p>
    <w:p w14:paraId="2277E1BA" w14:textId="77777777" w:rsidR="00A065D8" w:rsidRPr="00F77528" w:rsidRDefault="00A065D8" w:rsidP="00A065D8">
      <w:pPr>
        <w:rPr>
          <w:rFonts w:cs="Times New Roman"/>
          <w:b/>
          <w:bCs/>
          <w:lang w:val="de-AT"/>
        </w:rPr>
      </w:pPr>
      <w:r w:rsidRPr="00F77528">
        <w:rPr>
          <w:rFonts w:cs="Times New Roman"/>
          <w:b/>
          <w:bCs/>
          <w:lang w:val="de-AT"/>
        </w:rPr>
        <w:t>Welche Daten wurden verarbeitet?</w:t>
      </w:r>
    </w:p>
    <w:p w14:paraId="6C1B5763" w14:textId="77777777" w:rsidR="00A065D8" w:rsidRPr="00F77528" w:rsidRDefault="00A065D8" w:rsidP="00A065D8">
      <w:pPr>
        <w:rPr>
          <w:rFonts w:cs="Times New Roman"/>
          <w:lang w:val="de-AT"/>
        </w:rPr>
      </w:pPr>
      <w:r w:rsidRPr="00F77528">
        <w:rPr>
          <w:rFonts w:cs="Times New Roman"/>
          <w:lang w:val="de-AT"/>
        </w:rPr>
        <w:t>[ ] keine personenbezogenen Daten</w:t>
      </w:r>
    </w:p>
    <w:p w14:paraId="6FF4615B" w14:textId="77777777" w:rsidR="00A065D8" w:rsidRPr="00F77528" w:rsidRDefault="00A065D8" w:rsidP="00A065D8">
      <w:pPr>
        <w:rPr>
          <w:rFonts w:cs="Times New Roman"/>
          <w:lang w:val="de-AT"/>
        </w:rPr>
      </w:pPr>
      <w:r w:rsidRPr="00F77528">
        <w:rPr>
          <w:rFonts w:cs="Times New Roman"/>
          <w:lang w:val="de-AT"/>
        </w:rPr>
        <w:t>[ ] öffentlich zugängliche Daten</w:t>
      </w:r>
    </w:p>
    <w:p w14:paraId="0D47CB96" w14:textId="77777777" w:rsidR="00A065D8" w:rsidRPr="00F77528" w:rsidRDefault="00A065D8" w:rsidP="00A065D8">
      <w:pPr>
        <w:rPr>
          <w:rFonts w:cs="Times New Roman"/>
          <w:lang w:val="de-AT"/>
        </w:rPr>
      </w:pPr>
      <w:r w:rsidRPr="00F77528">
        <w:rPr>
          <w:rFonts w:cs="Times New Roman"/>
          <w:lang w:val="de-AT"/>
        </w:rPr>
        <w:t>[ ] Mitgliederdaten</w:t>
      </w:r>
    </w:p>
    <w:p w14:paraId="1659DFC9" w14:textId="77777777" w:rsidR="00A065D8" w:rsidRPr="00F77528" w:rsidRDefault="00A065D8" w:rsidP="00A065D8">
      <w:pPr>
        <w:rPr>
          <w:rFonts w:cs="Times New Roman"/>
          <w:lang w:val="de-AT"/>
        </w:rPr>
      </w:pPr>
      <w:r w:rsidRPr="00F77528">
        <w:rPr>
          <w:rFonts w:cs="Times New Roman"/>
          <w:lang w:val="de-AT"/>
        </w:rPr>
        <w:t>[ ] Beschäftigten-/Personaldaten</w:t>
      </w:r>
    </w:p>
    <w:p w14:paraId="10EACE88" w14:textId="77777777" w:rsidR="00A065D8" w:rsidRPr="00F77528" w:rsidRDefault="00A065D8" w:rsidP="00A065D8">
      <w:pPr>
        <w:rPr>
          <w:rFonts w:cs="Times New Roman"/>
          <w:lang w:val="de-AT"/>
        </w:rPr>
      </w:pPr>
      <w:r w:rsidRPr="00F77528">
        <w:rPr>
          <w:rFonts w:cs="Times New Roman"/>
          <w:lang w:val="de-AT"/>
        </w:rPr>
        <w:t>[ ] Bewerberdaten</w:t>
      </w:r>
    </w:p>
    <w:p w14:paraId="1B01E6D7" w14:textId="77777777" w:rsidR="00A065D8" w:rsidRPr="00F77528" w:rsidRDefault="00A065D8" w:rsidP="00A065D8">
      <w:pPr>
        <w:rPr>
          <w:rFonts w:cs="Times New Roman"/>
          <w:lang w:val="de-AT"/>
        </w:rPr>
      </w:pPr>
      <w:r w:rsidRPr="00F77528">
        <w:rPr>
          <w:rFonts w:cs="Times New Roman"/>
          <w:lang w:val="de-AT"/>
        </w:rPr>
        <w:t>[ ] Bilder/Videos von Personen</w:t>
      </w:r>
    </w:p>
    <w:p w14:paraId="330178C2" w14:textId="77777777" w:rsidR="00A065D8" w:rsidRPr="00F77528" w:rsidRDefault="00A065D8" w:rsidP="00A065D8">
      <w:pPr>
        <w:rPr>
          <w:rFonts w:cs="Times New Roman"/>
          <w:lang w:val="de-AT"/>
        </w:rPr>
      </w:pPr>
      <w:r w:rsidRPr="00F77528">
        <w:rPr>
          <w:rFonts w:cs="Times New Roman"/>
          <w:lang w:val="de-AT"/>
        </w:rPr>
        <w:t>[ ] besondere Kategorien personenbezogener Daten</w:t>
      </w:r>
    </w:p>
    <w:p w14:paraId="5A827C39" w14:textId="77777777" w:rsidR="00A065D8" w:rsidRPr="00F77528" w:rsidRDefault="00A065D8" w:rsidP="00A065D8">
      <w:pPr>
        <w:rPr>
          <w:rFonts w:cs="Times New Roman"/>
          <w:lang w:val="de-AT"/>
        </w:rPr>
      </w:pPr>
      <w:r w:rsidRPr="00F77528">
        <w:rPr>
          <w:rFonts w:cs="Times New Roman"/>
          <w:lang w:val="de-AT"/>
        </w:rPr>
        <w:t>[ ] sonstige Daten:</w:t>
      </w:r>
    </w:p>
    <w:p w14:paraId="5AE47710" w14:textId="77777777" w:rsidR="00A065D8" w:rsidRPr="00F77528" w:rsidRDefault="00A065D8" w:rsidP="00A065D8">
      <w:pPr>
        <w:rPr>
          <w:rFonts w:cs="Times New Roman"/>
          <w:lang w:val="de-AT"/>
        </w:rPr>
      </w:pPr>
    </w:p>
    <w:p w14:paraId="09B89149" w14:textId="77777777" w:rsidR="00A065D8" w:rsidRPr="00F77528" w:rsidRDefault="00A065D8" w:rsidP="00A065D8">
      <w:pPr>
        <w:rPr>
          <w:rFonts w:cs="Times New Roman"/>
          <w:b/>
          <w:bCs/>
          <w:lang w:val="de-AT"/>
        </w:rPr>
      </w:pPr>
      <w:r w:rsidRPr="00F77528">
        <w:rPr>
          <w:rFonts w:cs="Times New Roman"/>
          <w:b/>
          <w:bCs/>
          <w:lang w:val="de-AT"/>
        </w:rPr>
        <w:t>Enthielt die Eingabe vertrauliche oder besonders geschützte Daten?</w:t>
      </w:r>
    </w:p>
    <w:p w14:paraId="08AA4349" w14:textId="77777777" w:rsidR="00A065D8" w:rsidRPr="00F77528" w:rsidRDefault="00A065D8" w:rsidP="00A065D8">
      <w:pPr>
        <w:rPr>
          <w:rFonts w:cs="Times New Roman"/>
          <w:lang w:val="de-AT"/>
        </w:rPr>
      </w:pPr>
      <w:r w:rsidRPr="00F77528">
        <w:rPr>
          <w:rFonts w:cs="Times New Roman"/>
          <w:lang w:val="de-AT"/>
        </w:rPr>
        <w:t>[ ] Nein</w:t>
      </w:r>
    </w:p>
    <w:p w14:paraId="06E40FFB" w14:textId="77777777" w:rsidR="00A065D8" w:rsidRPr="00F77528" w:rsidRDefault="00A065D8" w:rsidP="00A065D8">
      <w:pPr>
        <w:rPr>
          <w:rFonts w:cs="Times New Roman"/>
          <w:lang w:val="de-AT"/>
        </w:rPr>
      </w:pPr>
      <w:r w:rsidRPr="00F77528">
        <w:rPr>
          <w:rFonts w:cs="Times New Roman"/>
          <w:lang w:val="de-AT"/>
        </w:rPr>
        <w:t>[ ] Ja – Rechtsgrundlage und Freigabe wurden geprüft</w:t>
      </w:r>
    </w:p>
    <w:p w14:paraId="7645B618" w14:textId="77777777" w:rsidR="00A065D8" w:rsidRPr="00F77528" w:rsidRDefault="00A065D8" w:rsidP="00A065D8">
      <w:pPr>
        <w:rPr>
          <w:rFonts w:cs="Times New Roman"/>
          <w:b/>
          <w:bCs/>
          <w:lang w:val="de-AT"/>
        </w:rPr>
      </w:pPr>
    </w:p>
    <w:p w14:paraId="6B67B379" w14:textId="77777777" w:rsidR="00A065D8" w:rsidRPr="00F77528" w:rsidRDefault="00A065D8" w:rsidP="00A065D8">
      <w:pPr>
        <w:rPr>
          <w:rFonts w:cs="Times New Roman"/>
          <w:b/>
          <w:bCs/>
          <w:lang w:val="de-AT"/>
        </w:rPr>
      </w:pPr>
      <w:r w:rsidRPr="00F77528">
        <w:rPr>
          <w:rFonts w:cs="Times New Roman"/>
          <w:b/>
          <w:bCs/>
          <w:lang w:val="de-AT"/>
        </w:rPr>
        <w:t>Wurden fremde urheberrechtlich geschützte Inhalte verwendet?</w:t>
      </w:r>
    </w:p>
    <w:p w14:paraId="045D136F" w14:textId="77777777" w:rsidR="00A065D8" w:rsidRPr="00F77528" w:rsidRDefault="00A065D8" w:rsidP="00A065D8">
      <w:pPr>
        <w:rPr>
          <w:rFonts w:cs="Times New Roman"/>
          <w:lang w:val="de-AT"/>
        </w:rPr>
      </w:pPr>
      <w:r w:rsidRPr="00F77528">
        <w:rPr>
          <w:rFonts w:cs="Times New Roman"/>
          <w:lang w:val="de-AT"/>
        </w:rPr>
        <w:t>[ ] Nein</w:t>
      </w:r>
    </w:p>
    <w:p w14:paraId="01BF4126" w14:textId="77777777" w:rsidR="00A065D8" w:rsidRPr="00F77528" w:rsidRDefault="00A065D8" w:rsidP="00A065D8">
      <w:pPr>
        <w:rPr>
          <w:rFonts w:cs="Times New Roman"/>
          <w:lang w:val="de-AT"/>
        </w:rPr>
      </w:pPr>
      <w:r w:rsidRPr="00F77528">
        <w:rPr>
          <w:rFonts w:cs="Times New Roman"/>
          <w:lang w:val="de-AT"/>
        </w:rPr>
        <w:t>[ ] Ja</w:t>
      </w:r>
    </w:p>
    <w:p w14:paraId="21330EA5" w14:textId="77777777" w:rsidR="00A065D8" w:rsidRPr="00F77528" w:rsidRDefault="00A065D8" w:rsidP="00A065D8">
      <w:pPr>
        <w:rPr>
          <w:rFonts w:cs="Times New Roman"/>
          <w:lang w:val="de-AT"/>
        </w:rPr>
      </w:pPr>
    </w:p>
    <w:p w14:paraId="3EC5A07E" w14:textId="77777777" w:rsidR="00A065D8" w:rsidRPr="00F77528" w:rsidRDefault="00A065D8" w:rsidP="00A065D8">
      <w:pPr>
        <w:rPr>
          <w:rFonts w:cs="Times New Roman"/>
          <w:lang w:val="de-AT"/>
        </w:rPr>
      </w:pPr>
      <w:r w:rsidRPr="00F77528">
        <w:rPr>
          <w:rFonts w:cs="Times New Roman"/>
          <w:lang w:val="de-AT"/>
        </w:rPr>
        <w:t>Falls ja:</w:t>
      </w:r>
    </w:p>
    <w:p w14:paraId="3EAAD65E" w14:textId="77777777" w:rsidR="00A065D8" w:rsidRPr="00F77528" w:rsidRDefault="00A065D8" w:rsidP="00A065D8">
      <w:pPr>
        <w:rPr>
          <w:rFonts w:cs="Times New Roman"/>
          <w:lang w:val="de-AT"/>
        </w:rPr>
      </w:pPr>
      <w:r w:rsidRPr="00F77528">
        <w:rPr>
          <w:rFonts w:cs="Times New Roman"/>
          <w:lang w:val="de-AT"/>
        </w:rPr>
        <w:t>[ ] Nutzungsbefugnis/Lizenz geprüft</w:t>
      </w:r>
    </w:p>
    <w:p w14:paraId="3AEEB0C3" w14:textId="77777777" w:rsidR="00A065D8" w:rsidRPr="00F77528" w:rsidRDefault="00A065D8" w:rsidP="00A065D8">
      <w:pPr>
        <w:rPr>
          <w:rFonts w:cs="Times New Roman"/>
          <w:lang w:val="de-AT"/>
        </w:rPr>
      </w:pPr>
      <w:r w:rsidRPr="00F77528">
        <w:rPr>
          <w:rFonts w:cs="Times New Roman"/>
          <w:lang w:val="de-AT"/>
        </w:rPr>
        <w:t>[ ] gesetzliche Nutzungserlaubnis geprüft</w:t>
      </w:r>
    </w:p>
    <w:p w14:paraId="71FFEFCB" w14:textId="77777777" w:rsidR="00A065D8" w:rsidRPr="00F77528" w:rsidRDefault="00A065D8" w:rsidP="00A065D8">
      <w:pPr>
        <w:rPr>
          <w:rFonts w:cs="Times New Roman"/>
          <w:lang w:val="de-AT"/>
        </w:rPr>
      </w:pPr>
      <w:r w:rsidRPr="00F77528">
        <w:rPr>
          <w:rFonts w:cs="Times New Roman"/>
          <w:lang w:val="de-AT"/>
        </w:rPr>
        <w:t>[ ] Freigabe liegt vor</w:t>
      </w:r>
    </w:p>
    <w:p w14:paraId="029F3F7A" w14:textId="77777777" w:rsidR="00A065D8" w:rsidRPr="00F77528" w:rsidRDefault="00A065D8" w:rsidP="00A065D8">
      <w:pPr>
        <w:rPr>
          <w:rFonts w:cs="Times New Roman"/>
          <w:b/>
          <w:bCs/>
          <w:lang w:val="de-AT"/>
        </w:rPr>
      </w:pPr>
    </w:p>
    <w:p w14:paraId="3252E132" w14:textId="77777777" w:rsidR="00A065D8" w:rsidRPr="00F77528" w:rsidRDefault="00A065D8" w:rsidP="00A065D8">
      <w:pPr>
        <w:rPr>
          <w:rFonts w:cs="Times New Roman"/>
          <w:b/>
          <w:bCs/>
          <w:lang w:val="de-AT"/>
        </w:rPr>
      </w:pPr>
      <w:r w:rsidRPr="00F77528">
        <w:rPr>
          <w:rFonts w:cs="Times New Roman"/>
          <w:b/>
          <w:bCs/>
          <w:lang w:val="de-AT"/>
        </w:rPr>
        <w:t>Wurde das Ergebnis von einem Menschen geprüft?</w:t>
      </w:r>
    </w:p>
    <w:p w14:paraId="309605A5" w14:textId="77777777" w:rsidR="00A065D8" w:rsidRPr="00F77528" w:rsidRDefault="00A065D8" w:rsidP="00A065D8">
      <w:pPr>
        <w:rPr>
          <w:rFonts w:cs="Times New Roman"/>
          <w:lang w:val="de-AT"/>
        </w:rPr>
      </w:pPr>
      <w:r w:rsidRPr="00F77528">
        <w:rPr>
          <w:rFonts w:cs="Times New Roman"/>
          <w:lang w:val="de-AT"/>
        </w:rPr>
        <w:t>[ ] Ja</w:t>
      </w:r>
    </w:p>
    <w:p w14:paraId="06636A8E" w14:textId="77777777" w:rsidR="00A065D8" w:rsidRPr="00F77528" w:rsidRDefault="00A065D8" w:rsidP="00A065D8">
      <w:pPr>
        <w:rPr>
          <w:rFonts w:cs="Times New Roman"/>
          <w:lang w:val="de-AT"/>
        </w:rPr>
      </w:pPr>
      <w:r w:rsidRPr="00F77528">
        <w:rPr>
          <w:rFonts w:cs="Times New Roman"/>
          <w:lang w:val="de-AT"/>
        </w:rPr>
        <w:t>[ ] Nein</w:t>
      </w:r>
    </w:p>
    <w:p w14:paraId="2EFB745F" w14:textId="77777777" w:rsidR="00A065D8" w:rsidRPr="00F77528" w:rsidRDefault="00A065D8" w:rsidP="00A065D8">
      <w:pPr>
        <w:rPr>
          <w:rFonts w:cs="Times New Roman"/>
          <w:b/>
          <w:bCs/>
          <w:lang w:val="de-AT"/>
        </w:rPr>
      </w:pPr>
    </w:p>
    <w:p w14:paraId="7FAC2F7C" w14:textId="77777777" w:rsidR="00A065D8" w:rsidRPr="00F77528" w:rsidRDefault="00A065D8" w:rsidP="00A065D8">
      <w:pPr>
        <w:rPr>
          <w:rFonts w:cs="Times New Roman"/>
          <w:b/>
          <w:bCs/>
          <w:lang w:val="de-AT"/>
        </w:rPr>
      </w:pPr>
      <w:r w:rsidRPr="00F77528">
        <w:rPr>
          <w:rFonts w:cs="Times New Roman"/>
          <w:b/>
          <w:bCs/>
          <w:lang w:val="de-AT"/>
        </w:rPr>
        <w:t>Geprüft wurden:</w:t>
      </w:r>
    </w:p>
    <w:p w14:paraId="0BA6931F" w14:textId="77777777" w:rsidR="00A065D8" w:rsidRPr="00F77528" w:rsidRDefault="00A065D8" w:rsidP="00A065D8">
      <w:pPr>
        <w:rPr>
          <w:rFonts w:cs="Times New Roman"/>
          <w:lang w:val="de-AT"/>
        </w:rPr>
      </w:pPr>
      <w:r w:rsidRPr="00F77528">
        <w:rPr>
          <w:rFonts w:cs="Times New Roman"/>
          <w:lang w:val="de-AT"/>
        </w:rPr>
        <w:t>[ ] sachliche Richtigkeit</w:t>
      </w:r>
    </w:p>
    <w:p w14:paraId="1066D578" w14:textId="77777777" w:rsidR="00A065D8" w:rsidRPr="00F77528" w:rsidRDefault="00A065D8" w:rsidP="00A065D8">
      <w:pPr>
        <w:rPr>
          <w:rFonts w:cs="Times New Roman"/>
          <w:lang w:val="de-AT"/>
        </w:rPr>
      </w:pPr>
      <w:r w:rsidRPr="00F77528">
        <w:rPr>
          <w:rFonts w:cs="Times New Roman"/>
          <w:lang w:val="de-AT"/>
        </w:rPr>
        <w:t>[ ] Zahlen und Berechnungen</w:t>
      </w:r>
    </w:p>
    <w:p w14:paraId="541821D4" w14:textId="77777777" w:rsidR="00A065D8" w:rsidRPr="00F77528" w:rsidRDefault="00A065D8" w:rsidP="00A065D8">
      <w:pPr>
        <w:rPr>
          <w:rFonts w:cs="Times New Roman"/>
          <w:lang w:val="de-AT"/>
        </w:rPr>
      </w:pPr>
      <w:r w:rsidRPr="00F77528">
        <w:rPr>
          <w:rFonts w:cs="Times New Roman"/>
          <w:lang w:val="de-AT"/>
        </w:rPr>
        <w:t>[ ] Quellen</w:t>
      </w:r>
    </w:p>
    <w:p w14:paraId="3CD69590" w14:textId="77777777" w:rsidR="00A065D8" w:rsidRPr="00F77528" w:rsidRDefault="00A065D8" w:rsidP="00A065D8">
      <w:pPr>
        <w:rPr>
          <w:rFonts w:cs="Times New Roman"/>
          <w:lang w:val="de-AT"/>
        </w:rPr>
      </w:pPr>
      <w:r w:rsidRPr="00F77528">
        <w:rPr>
          <w:rFonts w:cs="Times New Roman"/>
          <w:lang w:val="de-AT"/>
        </w:rPr>
        <w:t>[ ] Datenschutz</w:t>
      </w:r>
    </w:p>
    <w:p w14:paraId="0F347D19" w14:textId="77777777" w:rsidR="00A065D8" w:rsidRPr="00F77528" w:rsidRDefault="00A065D8" w:rsidP="00A065D8">
      <w:pPr>
        <w:rPr>
          <w:rFonts w:cs="Times New Roman"/>
          <w:lang w:val="de-AT"/>
        </w:rPr>
      </w:pPr>
      <w:r w:rsidRPr="00F77528">
        <w:rPr>
          <w:rFonts w:cs="Times New Roman"/>
          <w:lang w:val="de-AT"/>
        </w:rPr>
        <w:t>[ ] Urheberrecht</w:t>
      </w:r>
    </w:p>
    <w:p w14:paraId="6BAFDC01" w14:textId="77777777" w:rsidR="00A065D8" w:rsidRPr="00F77528" w:rsidRDefault="00A065D8" w:rsidP="00A065D8">
      <w:pPr>
        <w:rPr>
          <w:rFonts w:cs="Times New Roman"/>
          <w:lang w:val="de-AT"/>
        </w:rPr>
      </w:pPr>
      <w:r w:rsidRPr="00F77528">
        <w:rPr>
          <w:rFonts w:cs="Times New Roman"/>
          <w:lang w:val="de-AT"/>
        </w:rPr>
        <w:t>[ ] Persönlichkeitsrechte</w:t>
      </w:r>
    </w:p>
    <w:p w14:paraId="54980DD8" w14:textId="77777777" w:rsidR="00A065D8" w:rsidRPr="00F77528" w:rsidRDefault="00A065D8" w:rsidP="00A065D8">
      <w:pPr>
        <w:rPr>
          <w:rFonts w:cs="Times New Roman"/>
          <w:lang w:val="de-AT"/>
        </w:rPr>
      </w:pPr>
      <w:r w:rsidRPr="00F77528">
        <w:rPr>
          <w:rFonts w:cs="Times New Roman"/>
          <w:lang w:val="de-AT"/>
        </w:rPr>
        <w:t>[ ] Kennzeichnungspflichten nach Art. 50 KI-V</w:t>
      </w:r>
      <w:r>
        <w:rPr>
          <w:rFonts w:cs="Times New Roman"/>
          <w:lang w:val="de-AT"/>
        </w:rPr>
        <w:t>erordnung</w:t>
      </w:r>
    </w:p>
    <w:p w14:paraId="6857FE7E" w14:textId="77777777" w:rsidR="00A065D8" w:rsidRPr="00F77528" w:rsidRDefault="00A065D8" w:rsidP="00A065D8">
      <w:pPr>
        <w:rPr>
          <w:rFonts w:cs="Times New Roman"/>
          <w:lang w:val="de-AT"/>
        </w:rPr>
      </w:pPr>
      <w:r w:rsidRPr="00F77528">
        <w:rPr>
          <w:rFonts w:cs="Times New Roman"/>
          <w:lang w:val="de-AT"/>
        </w:rPr>
        <w:t>[ ] Satzung und Zuständigkeiten</w:t>
      </w:r>
    </w:p>
    <w:p w14:paraId="12CB1E9D" w14:textId="77777777" w:rsidR="00A065D8" w:rsidRPr="00F77528" w:rsidRDefault="00A065D8" w:rsidP="00A065D8">
      <w:pPr>
        <w:rPr>
          <w:rFonts w:cs="Times New Roman"/>
          <w:lang w:val="de-AT"/>
        </w:rPr>
      </w:pPr>
      <w:r w:rsidRPr="00F77528">
        <w:rPr>
          <w:rFonts w:cs="Times New Roman"/>
          <w:lang w:val="de-AT"/>
        </w:rPr>
        <w:t>[ ] sonstiges:</w:t>
      </w:r>
    </w:p>
    <w:p w14:paraId="156223A9" w14:textId="77777777" w:rsidR="00A065D8" w:rsidRPr="00F77528" w:rsidRDefault="00A065D8" w:rsidP="00A065D8">
      <w:pPr>
        <w:rPr>
          <w:rFonts w:cs="Times New Roman"/>
          <w:lang w:val="de-AT"/>
        </w:rPr>
      </w:pPr>
    </w:p>
    <w:p w14:paraId="70FECDD4" w14:textId="77777777" w:rsidR="00A065D8" w:rsidRPr="00F77528" w:rsidRDefault="00A065D8" w:rsidP="00A065D8">
      <w:pPr>
        <w:rPr>
          <w:rFonts w:cs="Times New Roman"/>
          <w:b/>
          <w:bCs/>
          <w:lang w:val="de-AT"/>
        </w:rPr>
      </w:pPr>
      <w:r w:rsidRPr="00F77528">
        <w:rPr>
          <w:rFonts w:cs="Times New Roman"/>
          <w:b/>
          <w:bCs/>
          <w:lang w:val="de-AT"/>
        </w:rPr>
        <w:t>Ist eine Kennzeichnung erforderlich?</w:t>
      </w:r>
    </w:p>
    <w:p w14:paraId="7A2B2A22" w14:textId="77777777" w:rsidR="00A065D8" w:rsidRPr="00F77528" w:rsidRDefault="00A065D8" w:rsidP="00A065D8">
      <w:pPr>
        <w:rPr>
          <w:rFonts w:cs="Times New Roman"/>
          <w:lang w:val="de-AT"/>
        </w:rPr>
      </w:pPr>
      <w:r w:rsidRPr="00F77528">
        <w:rPr>
          <w:rFonts w:cs="Times New Roman"/>
          <w:lang w:val="de-AT"/>
        </w:rPr>
        <w:t>[ ] Nein</w:t>
      </w:r>
    </w:p>
    <w:p w14:paraId="64FC5EBF" w14:textId="77777777" w:rsidR="00A065D8" w:rsidRPr="00F77528" w:rsidRDefault="00A065D8" w:rsidP="00A065D8">
      <w:pPr>
        <w:rPr>
          <w:rFonts w:cs="Times New Roman"/>
          <w:lang w:val="de-AT"/>
        </w:rPr>
      </w:pPr>
      <w:r w:rsidRPr="00F77528">
        <w:rPr>
          <w:rFonts w:cs="Times New Roman"/>
          <w:lang w:val="de-AT"/>
        </w:rPr>
        <w:t>[ ] Ja</w:t>
      </w:r>
    </w:p>
    <w:p w14:paraId="40CBC417" w14:textId="77777777" w:rsidR="00A065D8" w:rsidRPr="00F77528" w:rsidRDefault="00A065D8" w:rsidP="00A065D8">
      <w:pPr>
        <w:rPr>
          <w:rFonts w:cs="Times New Roman"/>
          <w:lang w:val="de-AT"/>
        </w:rPr>
      </w:pPr>
      <w:r w:rsidRPr="00F77528">
        <w:rPr>
          <w:rFonts w:cs="Times New Roman"/>
          <w:lang w:val="de-AT"/>
        </w:rPr>
        <w:t>Verwendete Kennzeichnung:</w:t>
      </w:r>
    </w:p>
    <w:p w14:paraId="642E861D" w14:textId="77777777" w:rsidR="00A065D8" w:rsidRPr="00F77528" w:rsidRDefault="00000000" w:rsidP="00A065D8">
      <w:pPr>
        <w:rPr>
          <w:rFonts w:cs="Times New Roman"/>
          <w:lang w:val="de-AT"/>
        </w:rPr>
      </w:pPr>
      <w:r>
        <w:rPr>
          <w:rFonts w:cs="Times New Roman"/>
          <w:lang w:val="de-AT"/>
        </w:rPr>
        <w:pict w14:anchorId="07048648">
          <v:rect id="_x0000_i1030" style="width:0;height:1.5pt" o:hralign="center" o:hrstd="t" o:hr="t" fillcolor="#a0a0a0" stroked="f"/>
        </w:pict>
      </w:r>
    </w:p>
    <w:p w14:paraId="67DBE59E" w14:textId="77777777" w:rsidR="00A065D8" w:rsidRPr="00F77528" w:rsidRDefault="00A065D8" w:rsidP="00A065D8">
      <w:pPr>
        <w:rPr>
          <w:rFonts w:cs="Times New Roman"/>
          <w:b/>
          <w:bCs/>
          <w:lang w:val="de-AT"/>
        </w:rPr>
      </w:pPr>
    </w:p>
    <w:p w14:paraId="7A04CB7E" w14:textId="77777777" w:rsidR="00A065D8" w:rsidRPr="00F77528" w:rsidRDefault="00A065D8" w:rsidP="00A065D8">
      <w:pPr>
        <w:rPr>
          <w:rFonts w:cs="Times New Roman"/>
          <w:b/>
          <w:bCs/>
          <w:lang w:val="de-AT"/>
        </w:rPr>
      </w:pPr>
      <w:r w:rsidRPr="00F77528">
        <w:rPr>
          <w:rFonts w:cs="Times New Roman"/>
          <w:b/>
          <w:bCs/>
          <w:lang w:val="de-AT"/>
        </w:rPr>
        <w:t>Bei Beschäftigtenbezug zusätzlich geprüft:</w:t>
      </w:r>
    </w:p>
    <w:p w14:paraId="24FF8C99" w14:textId="77777777" w:rsidR="00A065D8" w:rsidRPr="00F77528" w:rsidRDefault="00A065D8" w:rsidP="00A065D8">
      <w:pPr>
        <w:rPr>
          <w:rFonts w:cs="Times New Roman"/>
          <w:lang w:val="de-AT"/>
        </w:rPr>
      </w:pPr>
      <w:r w:rsidRPr="00F77528">
        <w:rPr>
          <w:rFonts w:cs="Times New Roman"/>
          <w:lang w:val="de-AT"/>
        </w:rPr>
        <w:t>[ ] Rechtsgrundlage nach DSGVO/BDSG</w:t>
      </w:r>
    </w:p>
    <w:p w14:paraId="7AC18BBE" w14:textId="77777777" w:rsidR="00A065D8" w:rsidRPr="00F77528" w:rsidRDefault="00A065D8" w:rsidP="00A065D8">
      <w:pPr>
        <w:rPr>
          <w:rFonts w:cs="Times New Roman"/>
          <w:lang w:val="de-AT"/>
        </w:rPr>
      </w:pPr>
      <w:r w:rsidRPr="00F77528">
        <w:rPr>
          <w:rFonts w:cs="Times New Roman"/>
          <w:lang w:val="de-AT"/>
        </w:rPr>
        <w:t>[ ] Beteiligung des Betriebsrats erforderlich</w:t>
      </w:r>
    </w:p>
    <w:p w14:paraId="6E1AE0C5" w14:textId="77777777" w:rsidR="00A065D8" w:rsidRPr="00F77528" w:rsidRDefault="00A065D8" w:rsidP="00A065D8">
      <w:pPr>
        <w:rPr>
          <w:rFonts w:cs="Times New Roman"/>
          <w:lang w:val="de-AT"/>
        </w:rPr>
      </w:pPr>
      <w:r w:rsidRPr="00F77528">
        <w:rPr>
          <w:rFonts w:cs="Times New Roman"/>
          <w:lang w:val="de-AT"/>
        </w:rPr>
        <w:t>[ ] Betriebsrat beteiligt</w:t>
      </w:r>
    </w:p>
    <w:p w14:paraId="182DE360" w14:textId="77777777" w:rsidR="00A065D8" w:rsidRPr="00F77528" w:rsidRDefault="00A065D8" w:rsidP="00A065D8">
      <w:pPr>
        <w:rPr>
          <w:rFonts w:cs="Times New Roman"/>
          <w:lang w:val="de-AT"/>
        </w:rPr>
      </w:pPr>
      <w:r w:rsidRPr="00F77528">
        <w:rPr>
          <w:rFonts w:cs="Times New Roman"/>
          <w:lang w:val="de-AT"/>
        </w:rPr>
        <w:t>[ ] keine Leistungs- oder Verhaltensüberwachung</w:t>
      </w:r>
    </w:p>
    <w:p w14:paraId="33788C74" w14:textId="77777777" w:rsidR="00A065D8" w:rsidRPr="00F77528" w:rsidRDefault="00A065D8" w:rsidP="00A065D8">
      <w:pPr>
        <w:rPr>
          <w:rFonts w:cs="Times New Roman"/>
          <w:lang w:val="de-AT"/>
        </w:rPr>
      </w:pPr>
      <w:r w:rsidRPr="00F77528">
        <w:rPr>
          <w:rFonts w:cs="Times New Roman"/>
          <w:lang w:val="de-AT"/>
        </w:rPr>
        <w:t>[ ] Leistungs-/Verhaltensüberwachung rechtlich geprüft</w:t>
      </w:r>
    </w:p>
    <w:p w14:paraId="32B108EC" w14:textId="77777777" w:rsidR="00A065D8" w:rsidRPr="00F77528" w:rsidRDefault="00A065D8" w:rsidP="00A065D8">
      <w:pPr>
        <w:rPr>
          <w:rFonts w:cs="Times New Roman"/>
          <w:lang w:val="de-AT"/>
        </w:rPr>
      </w:pPr>
      <w:r w:rsidRPr="00F77528">
        <w:rPr>
          <w:rFonts w:cs="Times New Roman"/>
          <w:lang w:val="de-AT"/>
        </w:rPr>
        <w:t>[ ] Beschäftigte über den KI-Einsatz informiert</w:t>
      </w:r>
    </w:p>
    <w:p w14:paraId="4CB003D9" w14:textId="77777777" w:rsidR="00A065D8" w:rsidRPr="00F77528" w:rsidRDefault="00A065D8" w:rsidP="00A065D8">
      <w:pPr>
        <w:rPr>
          <w:rFonts w:cs="Times New Roman"/>
          <w:b/>
          <w:bCs/>
          <w:lang w:val="de-AT"/>
        </w:rPr>
      </w:pPr>
      <w:r w:rsidRPr="00F77528">
        <w:rPr>
          <w:rFonts w:cs="Times New Roman"/>
          <w:b/>
          <w:bCs/>
          <w:lang w:val="de-AT"/>
        </w:rPr>
        <w:t>Freigabe zur Verwendung/Veröffentlichung durch:</w:t>
      </w:r>
    </w:p>
    <w:p w14:paraId="17908BED" w14:textId="77777777" w:rsidR="00A065D8" w:rsidRPr="00F77528" w:rsidRDefault="00A065D8" w:rsidP="00A065D8">
      <w:pPr>
        <w:rPr>
          <w:rFonts w:cs="Times New Roman"/>
          <w:b/>
          <w:bCs/>
          <w:lang w:val="de-AT"/>
        </w:rPr>
      </w:pPr>
    </w:p>
    <w:p w14:paraId="1F54D2C0" w14:textId="77777777" w:rsidR="00A065D8" w:rsidRPr="00F77528" w:rsidRDefault="00A065D8" w:rsidP="00A065D8">
      <w:pPr>
        <w:rPr>
          <w:rFonts w:cs="Times New Roman"/>
          <w:lang w:val="de-AT"/>
        </w:rPr>
      </w:pPr>
      <w:r w:rsidRPr="00F77528">
        <w:rPr>
          <w:rFonts w:cs="Times New Roman"/>
          <w:b/>
          <w:bCs/>
          <w:lang w:val="de-AT"/>
        </w:rPr>
        <w:t>Datum/Name: ……………………………………………………………………..</w:t>
      </w:r>
    </w:p>
    <w:p w14:paraId="1425C673" w14:textId="77777777" w:rsidR="00A065D8" w:rsidRPr="00F77528" w:rsidRDefault="00A065D8" w:rsidP="00A065D8">
      <w:pPr>
        <w:rPr>
          <w:rFonts w:cs="Times New Roman"/>
          <w:b/>
          <w:bCs/>
          <w:lang w:val="de-AT"/>
        </w:rPr>
      </w:pPr>
    </w:p>
    <w:p w14:paraId="083AF42F" w14:textId="77777777" w:rsidR="00A065D8" w:rsidRPr="00F77528" w:rsidRDefault="00A065D8" w:rsidP="00A065D8">
      <w:pPr>
        <w:rPr>
          <w:rFonts w:cs="Times New Roman"/>
          <w:b/>
          <w:bCs/>
          <w:lang w:val="de-AT"/>
        </w:rPr>
      </w:pPr>
    </w:p>
    <w:p w14:paraId="58B670B6" w14:textId="77777777" w:rsidR="00A065D8" w:rsidRPr="00F77528" w:rsidRDefault="00A065D8" w:rsidP="00A065D8">
      <w:pPr>
        <w:rPr>
          <w:rFonts w:cs="Times New Roman"/>
          <w:b/>
          <w:bCs/>
          <w:sz w:val="28"/>
          <w:szCs w:val="28"/>
          <w:lang w:val="de-AT"/>
        </w:rPr>
      </w:pPr>
      <w:r w:rsidRPr="00F77528">
        <w:rPr>
          <w:rFonts w:cs="Times New Roman"/>
          <w:b/>
          <w:bCs/>
          <w:sz w:val="28"/>
          <w:szCs w:val="28"/>
          <w:lang w:val="de-AT"/>
        </w:rPr>
        <w:t>Dokumentation der KI-Kompetenz</w:t>
      </w:r>
    </w:p>
    <w:p w14:paraId="6A0ED473" w14:textId="77777777" w:rsidR="00A065D8" w:rsidRPr="00F77528" w:rsidRDefault="00A065D8" w:rsidP="00A065D8">
      <w:pPr>
        <w:rPr>
          <w:rFonts w:cs="Times New Roman"/>
          <w:b/>
          <w:bCs/>
          <w:lang w:val="de-AT"/>
        </w:rPr>
      </w:pPr>
    </w:p>
    <w:p w14:paraId="55F933EA" w14:textId="77777777" w:rsidR="00A065D8" w:rsidRPr="00F77528" w:rsidRDefault="00A065D8" w:rsidP="00A065D8">
      <w:pPr>
        <w:rPr>
          <w:rFonts w:cs="Times New Roman"/>
          <w:lang w:val="de-AT"/>
        </w:rPr>
      </w:pPr>
      <w:r w:rsidRPr="00F77528">
        <w:rPr>
          <w:rFonts w:cs="Times New Roman"/>
          <w:b/>
          <w:bCs/>
          <w:lang w:val="de-AT"/>
        </w:rPr>
        <w:t>Verein:</w:t>
      </w:r>
    </w:p>
    <w:p w14:paraId="544986AD" w14:textId="77777777" w:rsidR="00A065D8" w:rsidRPr="00F77528" w:rsidRDefault="00000000" w:rsidP="00A065D8">
      <w:pPr>
        <w:rPr>
          <w:rFonts w:cs="Times New Roman"/>
          <w:lang w:val="de-AT"/>
        </w:rPr>
      </w:pPr>
      <w:r>
        <w:rPr>
          <w:rFonts w:cs="Times New Roman"/>
          <w:lang w:val="de-AT"/>
        </w:rPr>
        <w:pict w14:anchorId="53A02B08">
          <v:rect id="_x0000_i1031" style="width:0;height:1.5pt" o:hralign="center" o:hrstd="t" o:hr="t" fillcolor="#a0a0a0" stroked="f"/>
        </w:pict>
      </w:r>
    </w:p>
    <w:p w14:paraId="23C07F8E" w14:textId="77777777" w:rsidR="00A065D8" w:rsidRPr="00F77528" w:rsidRDefault="00A065D8" w:rsidP="00A065D8">
      <w:pPr>
        <w:rPr>
          <w:rFonts w:cs="Times New Roman"/>
          <w:lang w:val="de-AT"/>
        </w:rPr>
      </w:pPr>
      <w:r w:rsidRPr="00F77528">
        <w:rPr>
          <w:rFonts w:cs="Times New Roman"/>
          <w:b/>
          <w:bCs/>
          <w:lang w:val="de-AT"/>
        </w:rPr>
        <w:t>Teilnehmende Person/en:</w:t>
      </w:r>
    </w:p>
    <w:p w14:paraId="2AEA22DC" w14:textId="77777777" w:rsidR="00A065D8" w:rsidRPr="00F77528" w:rsidRDefault="00000000" w:rsidP="00A065D8">
      <w:pPr>
        <w:rPr>
          <w:rFonts w:cs="Times New Roman"/>
          <w:lang w:val="de-AT"/>
        </w:rPr>
      </w:pPr>
      <w:r>
        <w:rPr>
          <w:rFonts w:cs="Times New Roman"/>
          <w:lang w:val="de-AT"/>
        </w:rPr>
        <w:pict w14:anchorId="429FB88F">
          <v:rect id="_x0000_i1032" style="width:0;height:1.5pt" o:hralign="center" o:hrstd="t" o:hr="t" fillcolor="#a0a0a0" stroked="f"/>
        </w:pict>
      </w:r>
    </w:p>
    <w:p w14:paraId="73481534" w14:textId="77777777" w:rsidR="00A065D8" w:rsidRPr="00F77528" w:rsidRDefault="00A065D8" w:rsidP="00A065D8">
      <w:pPr>
        <w:rPr>
          <w:rFonts w:cs="Times New Roman"/>
          <w:lang w:val="de-AT"/>
        </w:rPr>
      </w:pPr>
      <w:r w:rsidRPr="00F77528">
        <w:rPr>
          <w:rFonts w:cs="Times New Roman"/>
          <w:b/>
          <w:bCs/>
          <w:lang w:val="de-AT"/>
        </w:rPr>
        <w:t>Datum der Einweisung:</w:t>
      </w:r>
    </w:p>
    <w:p w14:paraId="2F627071" w14:textId="77777777" w:rsidR="00A065D8" w:rsidRPr="00F77528" w:rsidRDefault="00000000" w:rsidP="00A065D8">
      <w:pPr>
        <w:rPr>
          <w:rFonts w:cs="Times New Roman"/>
          <w:lang w:val="de-AT"/>
        </w:rPr>
      </w:pPr>
      <w:r>
        <w:rPr>
          <w:rFonts w:cs="Times New Roman"/>
          <w:lang w:val="de-AT"/>
        </w:rPr>
        <w:pict w14:anchorId="047819F3">
          <v:rect id="_x0000_i1033" style="width:0;height:1.5pt" o:hralign="center" o:hrstd="t" o:hr="t" fillcolor="#a0a0a0" stroked="f"/>
        </w:pict>
      </w:r>
    </w:p>
    <w:p w14:paraId="6E805EF6" w14:textId="77777777" w:rsidR="00A065D8" w:rsidRPr="00F77528" w:rsidRDefault="00A065D8" w:rsidP="00A065D8">
      <w:pPr>
        <w:rPr>
          <w:rFonts w:cs="Times New Roman"/>
          <w:lang w:val="de-AT"/>
        </w:rPr>
      </w:pPr>
      <w:r w:rsidRPr="00F77528">
        <w:rPr>
          <w:rFonts w:cs="Times New Roman"/>
          <w:b/>
          <w:bCs/>
          <w:lang w:val="de-AT"/>
        </w:rPr>
        <w:t>Eingesetzte KI-Systeme:</w:t>
      </w:r>
    </w:p>
    <w:p w14:paraId="4DC8013F" w14:textId="77777777" w:rsidR="00A065D8" w:rsidRPr="00F77528" w:rsidRDefault="00000000" w:rsidP="00A065D8">
      <w:pPr>
        <w:rPr>
          <w:rFonts w:cs="Times New Roman"/>
          <w:lang w:val="de-AT"/>
        </w:rPr>
      </w:pPr>
      <w:r>
        <w:rPr>
          <w:rFonts w:cs="Times New Roman"/>
          <w:lang w:val="de-AT"/>
        </w:rPr>
        <w:pict w14:anchorId="0E882425">
          <v:rect id="_x0000_i1034" style="width:0;height:1.5pt" o:hralign="center" o:hrstd="t" o:hr="t" fillcolor="#a0a0a0" stroked="f"/>
        </w:pict>
      </w:r>
    </w:p>
    <w:p w14:paraId="0CE4ADB9" w14:textId="77777777" w:rsidR="00A065D8" w:rsidRPr="00F77528" w:rsidRDefault="00A065D8" w:rsidP="00A065D8">
      <w:pPr>
        <w:rPr>
          <w:rFonts w:cs="Times New Roman"/>
          <w:b/>
          <w:bCs/>
          <w:lang w:val="de-AT"/>
        </w:rPr>
      </w:pPr>
    </w:p>
    <w:p w14:paraId="3BE951E6" w14:textId="77777777" w:rsidR="00A065D8" w:rsidRPr="00F77528" w:rsidRDefault="00A065D8" w:rsidP="00A065D8">
      <w:pPr>
        <w:rPr>
          <w:rFonts w:cs="Times New Roman"/>
          <w:lang w:val="de-AT"/>
        </w:rPr>
      </w:pPr>
      <w:r w:rsidRPr="00F77528">
        <w:rPr>
          <w:rFonts w:cs="Times New Roman"/>
          <w:b/>
          <w:bCs/>
          <w:lang w:val="de-AT"/>
        </w:rPr>
        <w:t>Behandelte Themen:</w:t>
      </w:r>
    </w:p>
    <w:p w14:paraId="00F7A72C" w14:textId="77777777" w:rsidR="00A065D8" w:rsidRPr="00F77528" w:rsidRDefault="00A065D8" w:rsidP="00A065D8">
      <w:pPr>
        <w:rPr>
          <w:rFonts w:cs="Times New Roman"/>
          <w:lang w:val="de-AT"/>
        </w:rPr>
      </w:pPr>
      <w:r w:rsidRPr="00F77528">
        <w:rPr>
          <w:rFonts w:cs="Times New Roman"/>
          <w:lang w:val="de-AT"/>
        </w:rPr>
        <w:t>[ ] Funktionsweise und Grenzen von KI</w:t>
      </w:r>
    </w:p>
    <w:p w14:paraId="37D4E275" w14:textId="77777777" w:rsidR="00A065D8" w:rsidRPr="00F77528" w:rsidRDefault="00A065D8" w:rsidP="00A065D8">
      <w:pPr>
        <w:rPr>
          <w:rFonts w:cs="Times New Roman"/>
          <w:lang w:val="de-AT"/>
        </w:rPr>
      </w:pPr>
      <w:r w:rsidRPr="00F77528">
        <w:rPr>
          <w:rFonts w:cs="Times New Roman"/>
          <w:lang w:val="de-AT"/>
        </w:rPr>
        <w:t>[ ] Fehler und Halluzinationen</w:t>
      </w:r>
    </w:p>
    <w:p w14:paraId="7D006111" w14:textId="77777777" w:rsidR="00A065D8" w:rsidRPr="00F77528" w:rsidRDefault="00A065D8" w:rsidP="00A065D8">
      <w:pPr>
        <w:rPr>
          <w:rFonts w:cs="Times New Roman"/>
          <w:lang w:val="de-AT"/>
        </w:rPr>
      </w:pPr>
      <w:r w:rsidRPr="00F77528">
        <w:rPr>
          <w:rFonts w:cs="Times New Roman"/>
          <w:lang w:val="de-AT"/>
        </w:rPr>
        <w:lastRenderedPageBreak/>
        <w:t>[ ] Datenschutz</w:t>
      </w:r>
    </w:p>
    <w:p w14:paraId="1298C82F" w14:textId="77777777" w:rsidR="00A065D8" w:rsidRPr="00F77528" w:rsidRDefault="00A065D8" w:rsidP="00A065D8">
      <w:pPr>
        <w:rPr>
          <w:rFonts w:cs="Times New Roman"/>
          <w:lang w:val="de-AT"/>
        </w:rPr>
      </w:pPr>
      <w:r w:rsidRPr="00F77528">
        <w:rPr>
          <w:rFonts w:cs="Times New Roman"/>
          <w:lang w:val="de-AT"/>
        </w:rPr>
        <w:t>[ ] vertrauliche Informationen</w:t>
      </w:r>
    </w:p>
    <w:p w14:paraId="0A44620F" w14:textId="77777777" w:rsidR="00A065D8" w:rsidRPr="00F77528" w:rsidRDefault="00A065D8" w:rsidP="00A065D8">
      <w:pPr>
        <w:rPr>
          <w:rFonts w:cs="Times New Roman"/>
          <w:lang w:val="de-AT"/>
        </w:rPr>
      </w:pPr>
      <w:r w:rsidRPr="00F77528">
        <w:rPr>
          <w:rFonts w:cs="Times New Roman"/>
          <w:lang w:val="de-AT"/>
        </w:rPr>
        <w:t>[ ] Urheberrecht</w:t>
      </w:r>
    </w:p>
    <w:p w14:paraId="7C7288A7" w14:textId="77777777" w:rsidR="00A065D8" w:rsidRPr="00F77528" w:rsidRDefault="00A065D8" w:rsidP="00A065D8">
      <w:pPr>
        <w:rPr>
          <w:rFonts w:cs="Times New Roman"/>
          <w:lang w:val="de-AT"/>
        </w:rPr>
      </w:pPr>
      <w:r w:rsidRPr="00F77528">
        <w:rPr>
          <w:rFonts w:cs="Times New Roman"/>
          <w:lang w:val="de-AT"/>
        </w:rPr>
        <w:t>[ ] Persönlichkeitsrechte</w:t>
      </w:r>
    </w:p>
    <w:p w14:paraId="50F15924" w14:textId="77777777" w:rsidR="00A065D8" w:rsidRPr="00F77528" w:rsidRDefault="00A065D8" w:rsidP="00A065D8">
      <w:pPr>
        <w:rPr>
          <w:rFonts w:cs="Times New Roman"/>
          <w:lang w:val="de-AT"/>
        </w:rPr>
      </w:pPr>
      <w:r w:rsidRPr="00F77528">
        <w:rPr>
          <w:rFonts w:cs="Times New Roman"/>
          <w:lang w:val="de-AT"/>
        </w:rPr>
        <w:t>[ ] Kennzeichnungspflichten</w:t>
      </w:r>
    </w:p>
    <w:p w14:paraId="55F59843" w14:textId="77777777" w:rsidR="00A065D8" w:rsidRPr="00F77528" w:rsidRDefault="00A065D8" w:rsidP="00A065D8">
      <w:pPr>
        <w:rPr>
          <w:rFonts w:cs="Times New Roman"/>
          <w:lang w:val="de-AT"/>
        </w:rPr>
      </w:pPr>
      <w:r w:rsidRPr="00F77528">
        <w:rPr>
          <w:rFonts w:cs="Times New Roman"/>
          <w:lang w:val="de-AT"/>
        </w:rPr>
        <w:t>[ ] Satzungszuständigkeiten</w:t>
      </w:r>
    </w:p>
    <w:p w14:paraId="49DF288B" w14:textId="77777777" w:rsidR="00A065D8" w:rsidRPr="00F77528" w:rsidRDefault="00A065D8" w:rsidP="00A065D8">
      <w:pPr>
        <w:rPr>
          <w:rFonts w:cs="Times New Roman"/>
          <w:lang w:val="de-AT"/>
        </w:rPr>
      </w:pPr>
      <w:r w:rsidRPr="00F77528">
        <w:rPr>
          <w:rFonts w:cs="Times New Roman"/>
          <w:lang w:val="de-AT"/>
        </w:rPr>
        <w:t>[ ] menschliche Prüfung</w:t>
      </w:r>
    </w:p>
    <w:p w14:paraId="11232D0C" w14:textId="77777777" w:rsidR="00A065D8" w:rsidRPr="00F77528" w:rsidRDefault="00A065D8" w:rsidP="00A065D8">
      <w:pPr>
        <w:rPr>
          <w:rFonts w:cs="Times New Roman"/>
          <w:lang w:val="de-AT"/>
        </w:rPr>
      </w:pPr>
      <w:r w:rsidRPr="00F77528">
        <w:rPr>
          <w:rFonts w:cs="Times New Roman"/>
          <w:lang w:val="de-AT"/>
        </w:rPr>
        <w:t>[ ] Beschäftigtendaten/Arbeitsrecht</w:t>
      </w:r>
    </w:p>
    <w:p w14:paraId="0D83E2F4" w14:textId="77777777" w:rsidR="00A065D8" w:rsidRPr="00F77528" w:rsidRDefault="00A065D8" w:rsidP="00A065D8">
      <w:pPr>
        <w:rPr>
          <w:rFonts w:cs="Times New Roman"/>
          <w:lang w:val="de-AT"/>
        </w:rPr>
      </w:pPr>
      <w:r w:rsidRPr="00F77528">
        <w:rPr>
          <w:rFonts w:cs="Times New Roman"/>
          <w:lang w:val="de-AT"/>
        </w:rPr>
        <w:t>[ ] sonstiges:</w:t>
      </w:r>
    </w:p>
    <w:p w14:paraId="17A669F5" w14:textId="77777777" w:rsidR="00A065D8" w:rsidRPr="00F77528" w:rsidRDefault="00A065D8" w:rsidP="00A065D8">
      <w:pPr>
        <w:rPr>
          <w:rFonts w:cs="Times New Roman"/>
          <w:lang w:val="de-AT"/>
        </w:rPr>
      </w:pPr>
    </w:p>
    <w:p w14:paraId="663BA223" w14:textId="77777777" w:rsidR="00A065D8" w:rsidRPr="00F77528" w:rsidRDefault="00A065D8" w:rsidP="00A065D8">
      <w:pPr>
        <w:rPr>
          <w:rFonts w:cs="Times New Roman"/>
          <w:lang w:val="de-AT"/>
        </w:rPr>
      </w:pPr>
      <w:r w:rsidRPr="00F77528">
        <w:rPr>
          <w:rFonts w:cs="Times New Roman"/>
          <w:b/>
          <w:bCs/>
          <w:lang w:val="de-AT"/>
        </w:rPr>
        <w:t>Art der Maßnahme:</w:t>
      </w:r>
    </w:p>
    <w:p w14:paraId="18C7F328" w14:textId="77777777" w:rsidR="00A065D8" w:rsidRPr="00F77528" w:rsidRDefault="00A065D8" w:rsidP="00A065D8">
      <w:pPr>
        <w:rPr>
          <w:rFonts w:cs="Times New Roman"/>
          <w:lang w:val="de-AT"/>
        </w:rPr>
      </w:pPr>
      <w:r w:rsidRPr="00F77528">
        <w:rPr>
          <w:rFonts w:cs="Times New Roman"/>
          <w:lang w:val="de-AT"/>
        </w:rPr>
        <w:t>[ ] interne Einweisung</w:t>
      </w:r>
    </w:p>
    <w:p w14:paraId="49C80239" w14:textId="77777777" w:rsidR="00A065D8" w:rsidRPr="00F77528" w:rsidRDefault="00A065D8" w:rsidP="00A065D8">
      <w:pPr>
        <w:rPr>
          <w:rFonts w:cs="Times New Roman"/>
          <w:lang w:val="de-AT"/>
        </w:rPr>
      </w:pPr>
      <w:r w:rsidRPr="00F77528">
        <w:rPr>
          <w:rFonts w:cs="Times New Roman"/>
          <w:lang w:val="de-AT"/>
        </w:rPr>
        <w:t>[ ] schriftliche Information</w:t>
      </w:r>
    </w:p>
    <w:p w14:paraId="190A237E" w14:textId="77777777" w:rsidR="00A065D8" w:rsidRPr="00F77528" w:rsidRDefault="00A065D8" w:rsidP="00A065D8">
      <w:pPr>
        <w:rPr>
          <w:rFonts w:cs="Times New Roman"/>
          <w:lang w:val="de-AT"/>
        </w:rPr>
      </w:pPr>
      <w:r w:rsidRPr="00F77528">
        <w:rPr>
          <w:rFonts w:cs="Times New Roman"/>
          <w:lang w:val="de-AT"/>
        </w:rPr>
        <w:t>[ ] Schulung</w:t>
      </w:r>
    </w:p>
    <w:p w14:paraId="350069FF" w14:textId="77777777" w:rsidR="00A065D8" w:rsidRPr="00F77528" w:rsidRDefault="00A065D8" w:rsidP="00A065D8">
      <w:pPr>
        <w:rPr>
          <w:rFonts w:cs="Times New Roman"/>
          <w:lang w:val="de-AT"/>
        </w:rPr>
      </w:pPr>
      <w:r w:rsidRPr="00F77528">
        <w:rPr>
          <w:rFonts w:cs="Times New Roman"/>
          <w:lang w:val="de-AT"/>
        </w:rPr>
        <w:t>[ ] Webinar</w:t>
      </w:r>
    </w:p>
    <w:p w14:paraId="6BEF3194" w14:textId="77777777" w:rsidR="00A065D8" w:rsidRPr="00F77528" w:rsidRDefault="00A065D8" w:rsidP="00A065D8">
      <w:pPr>
        <w:rPr>
          <w:rFonts w:cs="Times New Roman"/>
          <w:lang w:val="de-AT"/>
        </w:rPr>
      </w:pPr>
      <w:r w:rsidRPr="00F77528">
        <w:rPr>
          <w:rFonts w:cs="Times New Roman"/>
          <w:lang w:val="de-AT"/>
        </w:rPr>
        <w:t>[ ] sonstiges:</w:t>
      </w:r>
    </w:p>
    <w:p w14:paraId="524DE1B7" w14:textId="77777777" w:rsidR="00A065D8" w:rsidRPr="00F77528" w:rsidRDefault="00A065D8" w:rsidP="00A065D8">
      <w:pPr>
        <w:rPr>
          <w:rFonts w:cs="Times New Roman"/>
          <w:lang w:val="de-AT"/>
        </w:rPr>
      </w:pPr>
    </w:p>
    <w:p w14:paraId="10D91980" w14:textId="77777777" w:rsidR="00A065D8" w:rsidRPr="00F77528" w:rsidRDefault="00A065D8" w:rsidP="00A065D8">
      <w:pPr>
        <w:rPr>
          <w:rFonts w:cs="Times New Roman"/>
          <w:lang w:val="de-AT"/>
        </w:rPr>
      </w:pPr>
      <w:r w:rsidRPr="00F77528">
        <w:rPr>
          <w:rFonts w:cs="Times New Roman"/>
          <w:b/>
          <w:bCs/>
          <w:lang w:val="de-AT"/>
        </w:rPr>
        <w:t>Durchgeführt/verantwortet von:</w:t>
      </w:r>
    </w:p>
    <w:p w14:paraId="73B40C2D" w14:textId="77777777" w:rsidR="00A065D8" w:rsidRPr="00F77528" w:rsidRDefault="00A065D8" w:rsidP="00A065D8">
      <w:pPr>
        <w:rPr>
          <w:rFonts w:cs="Times New Roman"/>
          <w:b/>
          <w:bCs/>
          <w:lang w:val="de-AT"/>
        </w:rPr>
      </w:pPr>
    </w:p>
    <w:p w14:paraId="5D4421E4" w14:textId="77777777" w:rsidR="00A065D8" w:rsidRPr="00F77528" w:rsidRDefault="00A065D8" w:rsidP="00A065D8">
      <w:pPr>
        <w:rPr>
          <w:rFonts w:cs="Times New Roman"/>
          <w:b/>
          <w:bCs/>
          <w:lang w:val="de-AT"/>
        </w:rPr>
      </w:pPr>
      <w:r w:rsidRPr="00F77528">
        <w:rPr>
          <w:rFonts w:cs="Times New Roman"/>
          <w:b/>
          <w:bCs/>
          <w:lang w:val="de-AT"/>
        </w:rPr>
        <w:t>………………………………………………………………………………..</w:t>
      </w:r>
    </w:p>
    <w:p w14:paraId="19D5184C" w14:textId="77777777" w:rsidR="00A065D8" w:rsidRPr="00192E0F" w:rsidRDefault="00A065D8" w:rsidP="00A065D8"/>
    <w:p w14:paraId="2062BBA5" w14:textId="77777777" w:rsidR="00060210" w:rsidRDefault="00060210" w:rsidP="00060210">
      <w:pPr>
        <w:rPr>
          <w:rFonts w:cs="Times New Roman"/>
          <w:i/>
          <w:iCs/>
          <w:kern w:val="2"/>
        </w:rPr>
      </w:pPr>
    </w:p>
    <w:p w14:paraId="72A5216E" w14:textId="440060E3" w:rsidR="00575AA0" w:rsidRDefault="00575AA0" w:rsidP="00035275">
      <w:pPr>
        <w:jc w:val="both"/>
        <w:rPr>
          <w:rFonts w:ascii="Helvetica" w:eastAsia="SimSun" w:hAnsi="Helvetica"/>
          <w:b/>
          <w:bCs/>
          <w:color w:val="A6A6A6"/>
          <w:sz w:val="32"/>
          <w:szCs w:val="32"/>
        </w:rPr>
      </w:pPr>
    </w:p>
    <w:p w14:paraId="0E82CEF9" w14:textId="77777777" w:rsidR="00934114" w:rsidRDefault="00934114" w:rsidP="00035275">
      <w:pPr>
        <w:jc w:val="both"/>
        <w:rPr>
          <w:rFonts w:ascii="Helvetica" w:eastAsia="SimSun" w:hAnsi="Helvetica"/>
          <w:b/>
          <w:bCs/>
          <w:color w:val="A6A6A6"/>
          <w:sz w:val="32"/>
          <w:szCs w:val="32"/>
        </w:rPr>
      </w:pPr>
    </w:p>
    <w:p w14:paraId="1301A734" w14:textId="77777777" w:rsidR="00934114" w:rsidRDefault="00934114" w:rsidP="00035275">
      <w:pPr>
        <w:jc w:val="both"/>
        <w:rPr>
          <w:rFonts w:ascii="Helvetica" w:eastAsia="SimSun" w:hAnsi="Helvetica"/>
          <w:b/>
          <w:bCs/>
          <w:color w:val="A6A6A6"/>
          <w:sz w:val="32"/>
          <w:szCs w:val="32"/>
        </w:rPr>
      </w:pPr>
    </w:p>
    <w:p w14:paraId="5D91BBE8" w14:textId="3AE28C26" w:rsidR="00575AA0" w:rsidRDefault="00575AA0" w:rsidP="00035275">
      <w:pPr>
        <w:jc w:val="both"/>
        <w:rPr>
          <w:rFonts w:ascii="Helvetica" w:eastAsia="SimSun" w:hAnsi="Helvetica"/>
          <w:b/>
          <w:bCs/>
          <w:color w:val="A6A6A6"/>
          <w:sz w:val="32"/>
          <w:szCs w:val="32"/>
        </w:rPr>
      </w:pPr>
    </w:p>
    <w:p w14:paraId="2027519E" w14:textId="1F72DCA3" w:rsidR="00575AA0" w:rsidRDefault="00575AA0" w:rsidP="00035275">
      <w:pPr>
        <w:jc w:val="both"/>
        <w:rPr>
          <w:rFonts w:ascii="Helvetica" w:eastAsia="SimSun" w:hAnsi="Helvetica"/>
          <w:b/>
          <w:bCs/>
          <w:color w:val="A6A6A6"/>
          <w:sz w:val="32"/>
          <w:szCs w:val="32"/>
        </w:rPr>
      </w:pPr>
    </w:p>
    <w:p w14:paraId="153B633B" w14:textId="77777777" w:rsidR="001343D8" w:rsidRDefault="001343D8" w:rsidP="00035275">
      <w:pPr>
        <w:jc w:val="both"/>
        <w:rPr>
          <w:rFonts w:ascii="Helvetica" w:eastAsia="SimSun" w:hAnsi="Helvetica"/>
          <w:b/>
          <w:bCs/>
          <w:color w:val="A6A6A6"/>
          <w:sz w:val="32"/>
          <w:szCs w:val="32"/>
        </w:rPr>
      </w:pPr>
    </w:p>
    <w:p w14:paraId="08D14FCE" w14:textId="77777777" w:rsidR="001343D8" w:rsidRDefault="001343D8" w:rsidP="00035275">
      <w:pPr>
        <w:jc w:val="both"/>
        <w:rPr>
          <w:rFonts w:ascii="Helvetica" w:eastAsia="SimSun" w:hAnsi="Helvetica"/>
          <w:b/>
          <w:bCs/>
          <w:color w:val="A6A6A6"/>
          <w:sz w:val="32"/>
          <w:szCs w:val="32"/>
        </w:rPr>
      </w:pPr>
    </w:p>
    <w:p w14:paraId="592B5E3D" w14:textId="77777777" w:rsidR="001343D8" w:rsidRDefault="001343D8" w:rsidP="00035275">
      <w:pPr>
        <w:jc w:val="both"/>
        <w:rPr>
          <w:rFonts w:ascii="Helvetica" w:eastAsia="SimSun" w:hAnsi="Helvetica"/>
          <w:b/>
          <w:bCs/>
          <w:color w:val="A6A6A6"/>
          <w:sz w:val="32"/>
          <w:szCs w:val="32"/>
        </w:rPr>
      </w:pPr>
    </w:p>
    <w:p w14:paraId="60253AAD" w14:textId="77777777" w:rsidR="001343D8" w:rsidRDefault="001343D8" w:rsidP="00035275">
      <w:pPr>
        <w:jc w:val="both"/>
        <w:rPr>
          <w:rFonts w:ascii="Helvetica" w:eastAsia="SimSun" w:hAnsi="Helvetica"/>
          <w:b/>
          <w:bCs/>
          <w:color w:val="A6A6A6"/>
          <w:sz w:val="32"/>
          <w:szCs w:val="32"/>
        </w:rPr>
      </w:pPr>
    </w:p>
    <w:p w14:paraId="7D9E70B4" w14:textId="77777777" w:rsidR="001343D8" w:rsidRDefault="001343D8" w:rsidP="00035275">
      <w:pPr>
        <w:jc w:val="both"/>
        <w:rPr>
          <w:rFonts w:ascii="Helvetica" w:eastAsia="SimSun" w:hAnsi="Helvetica"/>
          <w:b/>
          <w:bCs/>
          <w:color w:val="A6A6A6"/>
          <w:sz w:val="32"/>
          <w:szCs w:val="32"/>
        </w:rPr>
      </w:pPr>
    </w:p>
    <w:p w14:paraId="101CD055" w14:textId="77777777" w:rsidR="001343D8" w:rsidRDefault="001343D8" w:rsidP="00035275">
      <w:pPr>
        <w:jc w:val="both"/>
        <w:rPr>
          <w:rFonts w:ascii="Helvetica" w:eastAsia="SimSun" w:hAnsi="Helvetica"/>
          <w:b/>
          <w:bCs/>
          <w:color w:val="A6A6A6"/>
          <w:sz w:val="32"/>
          <w:szCs w:val="32"/>
        </w:rPr>
      </w:pPr>
    </w:p>
    <w:p w14:paraId="05F51966" w14:textId="77777777" w:rsidR="00503B7B" w:rsidRDefault="00503B7B" w:rsidP="00035275">
      <w:pPr>
        <w:jc w:val="both"/>
        <w:rPr>
          <w:rFonts w:ascii="Helvetica" w:eastAsia="SimSun" w:hAnsi="Helvetica"/>
          <w:b/>
          <w:bCs/>
          <w:color w:val="A6A6A6"/>
          <w:sz w:val="32"/>
          <w:szCs w:val="32"/>
        </w:rPr>
      </w:pPr>
    </w:p>
    <w:p w14:paraId="65D84636" w14:textId="77777777" w:rsidR="00503B7B" w:rsidRDefault="00503B7B" w:rsidP="00035275">
      <w:pPr>
        <w:jc w:val="both"/>
        <w:rPr>
          <w:rFonts w:ascii="Helvetica" w:eastAsia="SimSun" w:hAnsi="Helvetica"/>
          <w:b/>
          <w:bCs/>
          <w:color w:val="A6A6A6"/>
          <w:sz w:val="32"/>
          <w:szCs w:val="32"/>
        </w:rPr>
      </w:pPr>
    </w:p>
    <w:p w14:paraId="6CE27BCF" w14:textId="77777777" w:rsidR="00503B7B" w:rsidRDefault="00503B7B" w:rsidP="00035275">
      <w:pPr>
        <w:jc w:val="both"/>
        <w:rPr>
          <w:rFonts w:ascii="Helvetica" w:eastAsia="SimSun" w:hAnsi="Helvetica"/>
          <w:b/>
          <w:bCs/>
          <w:color w:val="A6A6A6"/>
          <w:sz w:val="32"/>
          <w:szCs w:val="32"/>
        </w:rPr>
      </w:pPr>
    </w:p>
    <w:p w14:paraId="764C5545" w14:textId="77777777" w:rsidR="00503B7B" w:rsidRDefault="00503B7B" w:rsidP="00035275">
      <w:pPr>
        <w:jc w:val="both"/>
        <w:rPr>
          <w:rFonts w:ascii="Helvetica" w:eastAsia="SimSun" w:hAnsi="Helvetica"/>
          <w:b/>
          <w:bCs/>
          <w:color w:val="A6A6A6"/>
          <w:sz w:val="32"/>
          <w:szCs w:val="32"/>
        </w:rPr>
      </w:pPr>
    </w:p>
    <w:p w14:paraId="11EC183A" w14:textId="77777777" w:rsidR="00503B7B" w:rsidRDefault="00503B7B" w:rsidP="00035275">
      <w:pPr>
        <w:jc w:val="both"/>
        <w:rPr>
          <w:rFonts w:ascii="Helvetica" w:eastAsia="SimSun" w:hAnsi="Helvetica"/>
          <w:b/>
          <w:bCs/>
          <w:color w:val="A6A6A6"/>
          <w:sz w:val="32"/>
          <w:szCs w:val="32"/>
        </w:rPr>
      </w:pPr>
    </w:p>
    <w:p w14:paraId="67B90E50" w14:textId="77777777" w:rsidR="00503B7B" w:rsidRDefault="00503B7B" w:rsidP="00035275">
      <w:pPr>
        <w:jc w:val="both"/>
        <w:rPr>
          <w:rFonts w:ascii="Helvetica" w:eastAsia="SimSun" w:hAnsi="Helvetica"/>
          <w:b/>
          <w:bCs/>
          <w:color w:val="A6A6A6"/>
          <w:sz w:val="32"/>
          <w:szCs w:val="32"/>
        </w:rPr>
      </w:pPr>
    </w:p>
    <w:p w14:paraId="40366E08" w14:textId="77777777" w:rsidR="0007118E" w:rsidRDefault="0007118E" w:rsidP="00035275">
      <w:pPr>
        <w:jc w:val="both"/>
        <w:rPr>
          <w:rFonts w:ascii="Helvetica" w:eastAsia="SimSun" w:hAnsi="Helvetica"/>
          <w:b/>
          <w:bCs/>
          <w:color w:val="A6A6A6"/>
          <w:sz w:val="32"/>
          <w:szCs w:val="32"/>
        </w:rPr>
      </w:pPr>
    </w:p>
    <w:p w14:paraId="7026CE28" w14:textId="77777777" w:rsidR="000A26CE" w:rsidRDefault="000A26CE" w:rsidP="00035275">
      <w:pPr>
        <w:jc w:val="both"/>
        <w:rPr>
          <w:rFonts w:ascii="Helvetica" w:eastAsia="SimSun" w:hAnsi="Helvetica"/>
          <w:b/>
          <w:bCs/>
          <w:color w:val="A6A6A6"/>
          <w:sz w:val="32"/>
          <w:szCs w:val="32"/>
        </w:rPr>
      </w:pPr>
    </w:p>
    <w:p w14:paraId="02861001" w14:textId="77777777" w:rsidR="000A26CE" w:rsidRDefault="000A26CE" w:rsidP="00035275">
      <w:pPr>
        <w:jc w:val="both"/>
        <w:rPr>
          <w:rFonts w:ascii="Helvetica" w:eastAsia="SimSun" w:hAnsi="Helvetica"/>
          <w:b/>
          <w:bCs/>
          <w:color w:val="A6A6A6"/>
          <w:sz w:val="32"/>
          <w:szCs w:val="32"/>
        </w:rPr>
      </w:pPr>
    </w:p>
    <w:p w14:paraId="2EFC4153" w14:textId="77777777" w:rsidR="001936B6" w:rsidRDefault="001936B6" w:rsidP="00220CCA">
      <w:pPr>
        <w:jc w:val="both"/>
        <w:rPr>
          <w:rFonts w:ascii="Helvetica" w:eastAsia="SimSun" w:hAnsi="Helvetica"/>
          <w:b/>
          <w:bCs/>
          <w:color w:val="A6A6A6"/>
          <w:sz w:val="32"/>
          <w:szCs w:val="32"/>
        </w:rPr>
      </w:pPr>
    </w:p>
    <w:p w14:paraId="3DD7B7BE" w14:textId="77777777" w:rsidR="00482081" w:rsidRDefault="00482081" w:rsidP="00220CCA">
      <w:pPr>
        <w:jc w:val="both"/>
        <w:rPr>
          <w:rFonts w:ascii="Helvetica" w:eastAsia="SimSun" w:hAnsi="Helvetica"/>
          <w:b/>
          <w:bCs/>
          <w:color w:val="A6A6A6"/>
          <w:sz w:val="32"/>
          <w:szCs w:val="32"/>
        </w:rPr>
      </w:pPr>
    </w:p>
    <w:p w14:paraId="73C2755F" w14:textId="77777777" w:rsidR="00482081" w:rsidRDefault="00482081" w:rsidP="00220CCA">
      <w:pPr>
        <w:jc w:val="both"/>
        <w:rPr>
          <w:rFonts w:ascii="Helvetica" w:eastAsia="SimSun" w:hAnsi="Helvetica"/>
          <w:b/>
          <w:bCs/>
          <w:color w:val="A6A6A6"/>
          <w:sz w:val="32"/>
          <w:szCs w:val="32"/>
        </w:rPr>
      </w:pPr>
    </w:p>
    <w:p w14:paraId="39FED587" w14:textId="77777777" w:rsidR="00482081" w:rsidRDefault="00482081" w:rsidP="00220CCA">
      <w:pPr>
        <w:jc w:val="both"/>
        <w:rPr>
          <w:rFonts w:ascii="Helvetica" w:eastAsia="SimSun" w:hAnsi="Helvetica"/>
          <w:b/>
          <w:bCs/>
          <w:color w:val="A6A6A6"/>
          <w:sz w:val="32"/>
          <w:szCs w:val="32"/>
        </w:rPr>
      </w:pPr>
    </w:p>
    <w:p w14:paraId="745C2979" w14:textId="77777777" w:rsidR="00482081" w:rsidRDefault="00482081" w:rsidP="00220CCA">
      <w:pPr>
        <w:jc w:val="both"/>
        <w:rPr>
          <w:rFonts w:ascii="Helvetica" w:eastAsia="SimSun" w:hAnsi="Helvetica"/>
          <w:b/>
          <w:bCs/>
          <w:color w:val="A6A6A6"/>
          <w:sz w:val="32"/>
          <w:szCs w:val="32"/>
        </w:rPr>
      </w:pPr>
    </w:p>
    <w:p w14:paraId="0F3850AD" w14:textId="77777777" w:rsidR="00482081" w:rsidRDefault="00482081" w:rsidP="00220CCA">
      <w:pPr>
        <w:jc w:val="both"/>
        <w:rPr>
          <w:rFonts w:ascii="Helvetica" w:eastAsia="SimSun" w:hAnsi="Helvetica"/>
          <w:b/>
          <w:bCs/>
          <w:color w:val="A6A6A6"/>
          <w:sz w:val="32"/>
          <w:szCs w:val="32"/>
        </w:rPr>
      </w:pPr>
    </w:p>
    <w:p w14:paraId="6A648F1B" w14:textId="77777777" w:rsidR="00482081" w:rsidRDefault="00482081" w:rsidP="00220CCA">
      <w:pPr>
        <w:jc w:val="both"/>
        <w:rPr>
          <w:rFonts w:ascii="Helvetica" w:eastAsia="SimSun" w:hAnsi="Helvetica"/>
          <w:b/>
          <w:bCs/>
          <w:color w:val="A6A6A6"/>
          <w:sz w:val="32"/>
          <w:szCs w:val="32"/>
        </w:rPr>
      </w:pPr>
    </w:p>
    <w:p w14:paraId="6E06F959" w14:textId="77777777" w:rsidR="00482081" w:rsidRDefault="00482081" w:rsidP="00220CCA">
      <w:pPr>
        <w:jc w:val="both"/>
        <w:rPr>
          <w:rFonts w:ascii="Helvetica" w:eastAsia="SimSun" w:hAnsi="Helvetica"/>
          <w:b/>
          <w:bCs/>
          <w:color w:val="A6A6A6"/>
          <w:sz w:val="32"/>
          <w:szCs w:val="32"/>
        </w:rPr>
      </w:pPr>
    </w:p>
    <w:p w14:paraId="2A74F329" w14:textId="77777777" w:rsidR="00482081" w:rsidRDefault="00482081" w:rsidP="00220CCA">
      <w:pPr>
        <w:jc w:val="both"/>
        <w:rPr>
          <w:rFonts w:ascii="Helvetica" w:eastAsia="SimSun" w:hAnsi="Helvetica"/>
          <w:b/>
          <w:bCs/>
          <w:color w:val="A6A6A6"/>
          <w:sz w:val="32"/>
          <w:szCs w:val="32"/>
        </w:rPr>
      </w:pPr>
    </w:p>
    <w:p w14:paraId="70BDFF7A" w14:textId="77777777" w:rsidR="00482081" w:rsidRDefault="00482081" w:rsidP="00220CCA">
      <w:pPr>
        <w:jc w:val="both"/>
        <w:rPr>
          <w:rFonts w:ascii="Helvetica" w:eastAsia="SimSun" w:hAnsi="Helvetica"/>
          <w:b/>
          <w:bCs/>
          <w:color w:val="A6A6A6"/>
          <w:sz w:val="32"/>
          <w:szCs w:val="32"/>
        </w:rPr>
      </w:pPr>
    </w:p>
    <w:p w14:paraId="52729963" w14:textId="77777777" w:rsidR="001936B6" w:rsidRDefault="001936B6" w:rsidP="00220CCA">
      <w:pPr>
        <w:jc w:val="both"/>
        <w:rPr>
          <w:rFonts w:ascii="Helvetica" w:eastAsia="SimSun" w:hAnsi="Helvetica"/>
          <w:b/>
          <w:bCs/>
          <w:color w:val="A6A6A6"/>
          <w:sz w:val="32"/>
          <w:szCs w:val="32"/>
        </w:rPr>
      </w:pPr>
    </w:p>
    <w:p w14:paraId="7A0941FB" w14:textId="77777777" w:rsidR="001936B6" w:rsidRDefault="001936B6" w:rsidP="00220CCA">
      <w:pPr>
        <w:jc w:val="both"/>
        <w:rPr>
          <w:rFonts w:ascii="Helvetica" w:eastAsia="SimSun" w:hAnsi="Helvetica"/>
          <w:b/>
          <w:bCs/>
          <w:color w:val="A6A6A6"/>
          <w:sz w:val="32"/>
          <w:szCs w:val="32"/>
        </w:rPr>
      </w:pPr>
    </w:p>
    <w:p w14:paraId="7E317ED6" w14:textId="77777777" w:rsidR="00590EF4" w:rsidRDefault="00590EF4" w:rsidP="00035275">
      <w:pPr>
        <w:jc w:val="both"/>
        <w:rPr>
          <w:rFonts w:ascii="Helvetica" w:eastAsia="SimSun" w:hAnsi="Helvetica"/>
          <w:b/>
          <w:bCs/>
          <w:color w:val="A6A6A6"/>
          <w:sz w:val="32"/>
          <w:szCs w:val="32"/>
        </w:rPr>
      </w:pPr>
    </w:p>
    <w:p w14:paraId="4FA23D3E" w14:textId="31BB50C9" w:rsidR="00035275" w:rsidRPr="00035275" w:rsidRDefault="00035275" w:rsidP="00035275">
      <w:pPr>
        <w:spacing w:line="360" w:lineRule="auto"/>
        <w:rPr>
          <w:rFonts w:ascii="Helvetica" w:hAnsi="Helvetica" w:cs="Helvetica"/>
          <w:b/>
          <w:bCs/>
          <w:sz w:val="28"/>
          <w:szCs w:val="28"/>
        </w:rPr>
      </w:pPr>
      <w:r w:rsidRPr="00035275">
        <w:rPr>
          <w:rFonts w:ascii="Helvetica" w:hAnsi="Helvetica" w:cs="Helvetica"/>
          <w:b/>
          <w:bCs/>
          <w:sz w:val="28"/>
          <w:szCs w:val="28"/>
        </w:rPr>
        <w:t>Impressum</w:t>
      </w:r>
    </w:p>
    <w:p w14:paraId="1E1447AC" w14:textId="77777777" w:rsidR="00035275" w:rsidRPr="00035275" w:rsidRDefault="00035275" w:rsidP="00035275">
      <w:pPr>
        <w:spacing w:line="360" w:lineRule="auto"/>
        <w:jc w:val="both"/>
        <w:rPr>
          <w:rFonts w:ascii="Helvetica" w:hAnsi="Helvetica" w:cs="Helvetica"/>
        </w:rPr>
      </w:pPr>
    </w:p>
    <w:p w14:paraId="3D5E8434" w14:textId="10541087" w:rsidR="00035275" w:rsidRPr="00035275" w:rsidRDefault="00035275" w:rsidP="007526D5">
      <w:pPr>
        <w:spacing w:line="276" w:lineRule="auto"/>
        <w:rPr>
          <w:rFonts w:ascii="Helvetica" w:hAnsi="Helvetica" w:cs="Helvetica"/>
        </w:rPr>
      </w:pPr>
      <w:r w:rsidRPr="00035275">
        <w:rPr>
          <w:rFonts w:ascii="Helvetica" w:hAnsi="Helvetica" w:cs="Helvetica"/>
        </w:rPr>
        <w:t>Verlag PROmedia ein Verlagsbereich der</w:t>
      </w:r>
      <w:r>
        <w:rPr>
          <w:rFonts w:ascii="Helvetica" w:hAnsi="Helvetica" w:cs="Helvetica"/>
        </w:rPr>
        <w:t xml:space="preserve"> </w:t>
      </w:r>
      <w:r w:rsidRPr="00035275">
        <w:rPr>
          <w:rFonts w:ascii="Helvetica" w:hAnsi="Helvetica" w:cs="Helvetica"/>
        </w:rPr>
        <w:t xml:space="preserve">Verlag für die Deutsche Wirtschaft AG, </w:t>
      </w:r>
    </w:p>
    <w:p w14:paraId="6E029701"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Theodor-Heuss-Straße 2-4 D-53177 Bonn </w:t>
      </w:r>
    </w:p>
    <w:p w14:paraId="7467F294"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Großkundenpostleitzahl: D-53095 Bonn </w:t>
      </w:r>
    </w:p>
    <w:p w14:paraId="52D20349"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Tel.: (0228) 95 50 130 </w:t>
      </w:r>
    </w:p>
    <w:p w14:paraId="5DD4FA88"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Fax: (0228) 36 96 480 </w:t>
      </w:r>
    </w:p>
    <w:p w14:paraId="4E9C2CA4" w14:textId="76DB78C2" w:rsidR="00035275" w:rsidRPr="00035275" w:rsidRDefault="00035275" w:rsidP="007526D5">
      <w:pPr>
        <w:spacing w:line="276" w:lineRule="auto"/>
        <w:rPr>
          <w:rFonts w:ascii="Helvetica" w:hAnsi="Helvetica" w:cs="Helvetica"/>
        </w:rPr>
      </w:pPr>
      <w:r w:rsidRPr="00035275">
        <w:rPr>
          <w:rFonts w:ascii="Helvetica" w:hAnsi="Helvetica" w:cs="Helvetica"/>
        </w:rPr>
        <w:t>Internet: www.vnr</w:t>
      </w:r>
      <w:r w:rsidR="004427D2">
        <w:rPr>
          <w:rFonts w:ascii="Helvetica" w:hAnsi="Helvetica" w:cs="Helvetica"/>
        </w:rPr>
        <w:t>group</w:t>
      </w:r>
      <w:r w:rsidRPr="00035275">
        <w:rPr>
          <w:rFonts w:ascii="Helvetica" w:hAnsi="Helvetica" w:cs="Helvetica"/>
        </w:rPr>
        <w:t>.</w:t>
      </w:r>
      <w:r w:rsidR="004427D2">
        <w:rPr>
          <w:rFonts w:ascii="Helvetica" w:hAnsi="Helvetica" w:cs="Helvetica"/>
        </w:rPr>
        <w:t>com</w:t>
      </w:r>
      <w:r w:rsidRPr="00035275">
        <w:rPr>
          <w:rFonts w:ascii="Helvetica" w:hAnsi="Helvetica" w:cs="Helvetica"/>
        </w:rPr>
        <w:t xml:space="preserve"> </w:t>
      </w:r>
    </w:p>
    <w:p w14:paraId="5869655F"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E-Mail: kundendienst@vnr.de </w:t>
      </w:r>
    </w:p>
    <w:p w14:paraId="5E62C686" w14:textId="03948B85" w:rsidR="00035275" w:rsidRPr="00035275" w:rsidRDefault="00035275" w:rsidP="007526D5">
      <w:pPr>
        <w:spacing w:line="276" w:lineRule="auto"/>
        <w:rPr>
          <w:rFonts w:ascii="Helvetica" w:hAnsi="Helvetica" w:cs="Helvetica"/>
        </w:rPr>
      </w:pPr>
      <w:r w:rsidRPr="00035275">
        <w:rPr>
          <w:rFonts w:ascii="Helvetica" w:hAnsi="Helvetica" w:cs="Helvetica"/>
        </w:rPr>
        <w:t>Vorstand: Richard Rentrop</w:t>
      </w:r>
      <w:r w:rsidR="005630F6">
        <w:rPr>
          <w:rFonts w:ascii="Helvetica" w:hAnsi="Helvetica" w:cs="Helvetica"/>
        </w:rPr>
        <w:t>, Michael Schrader</w:t>
      </w:r>
      <w:r w:rsidRPr="00035275">
        <w:rPr>
          <w:rFonts w:ascii="Helvetica" w:hAnsi="Helvetica" w:cs="Helvetica"/>
        </w:rPr>
        <w:t xml:space="preserve"> </w:t>
      </w:r>
    </w:p>
    <w:p w14:paraId="0E66FACB"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Redaktionell Verantwortliche: Kathrin Righi, </w:t>
      </w:r>
    </w:p>
    <w:p w14:paraId="1FAFF7BE"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VNR Verlag für die Deutsche Wirtschaft AG, </w:t>
      </w:r>
    </w:p>
    <w:p w14:paraId="3CBFFE21" w14:textId="77777777" w:rsidR="00035275" w:rsidRPr="00035275" w:rsidRDefault="00035275" w:rsidP="007526D5">
      <w:pPr>
        <w:spacing w:line="276" w:lineRule="auto"/>
        <w:rPr>
          <w:rFonts w:ascii="Helvetica" w:hAnsi="Helvetica" w:cs="Helvetica"/>
        </w:rPr>
      </w:pPr>
      <w:r w:rsidRPr="00035275">
        <w:rPr>
          <w:rFonts w:ascii="Helvetica" w:hAnsi="Helvetica" w:cs="Helvetica"/>
        </w:rPr>
        <w:t>Adresse siehe oben</w:t>
      </w:r>
    </w:p>
    <w:p w14:paraId="2C85041E" w14:textId="77777777" w:rsidR="00035275" w:rsidRPr="00035275" w:rsidRDefault="00035275" w:rsidP="007526D5">
      <w:pPr>
        <w:spacing w:line="276" w:lineRule="auto"/>
        <w:rPr>
          <w:rFonts w:ascii="Helvetica" w:hAnsi="Helvetica" w:cs="Helvetica"/>
        </w:rPr>
      </w:pPr>
    </w:p>
    <w:p w14:paraId="05FBBB5C"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Alle Angaben wurden mit Sorgfalt ermittelt und überprüft. </w:t>
      </w:r>
    </w:p>
    <w:p w14:paraId="7EA35263" w14:textId="1011D280" w:rsidR="00035275" w:rsidRPr="00035275" w:rsidRDefault="00035275" w:rsidP="007526D5">
      <w:pPr>
        <w:spacing w:line="276" w:lineRule="auto"/>
        <w:rPr>
          <w:rFonts w:ascii="Helvetica" w:hAnsi="Helvetica" w:cs="Helvetica"/>
        </w:rPr>
      </w:pPr>
      <w:r w:rsidRPr="00035275">
        <w:rPr>
          <w:rFonts w:ascii="Helvetica" w:hAnsi="Helvetica" w:cs="Helvetica"/>
        </w:rPr>
        <w:t>Sie basieren jedoch auf der Richtigkeit uns erteilter Auskünfte und unterliegen Veränderungen. Eine Gewähr kann deshalb nicht übernommen werden.</w:t>
      </w:r>
    </w:p>
    <w:p w14:paraId="5A9CA9AF" w14:textId="77777777" w:rsidR="00035275" w:rsidRPr="00035275" w:rsidRDefault="00035275" w:rsidP="007526D5">
      <w:pPr>
        <w:spacing w:line="276" w:lineRule="auto"/>
        <w:rPr>
          <w:rFonts w:ascii="Helvetica" w:hAnsi="Helvetica" w:cs="Helvetica"/>
        </w:rPr>
      </w:pPr>
    </w:p>
    <w:p w14:paraId="2917557E" w14:textId="4F96642B" w:rsidR="00035275" w:rsidRPr="00035275" w:rsidRDefault="00035275" w:rsidP="007526D5">
      <w:pPr>
        <w:spacing w:line="276" w:lineRule="auto"/>
        <w:rPr>
          <w:rFonts w:ascii="Helvetica" w:hAnsi="Helvetica" w:cs="Helvetica"/>
        </w:rPr>
      </w:pPr>
      <w:r w:rsidRPr="00035275">
        <w:rPr>
          <w:rFonts w:ascii="Helvetica" w:hAnsi="Helvetica" w:cs="Helvetica"/>
        </w:rPr>
        <w:t>Copyright 202</w:t>
      </w:r>
      <w:r w:rsidR="00782743">
        <w:rPr>
          <w:rFonts w:ascii="Helvetica" w:hAnsi="Helvetica" w:cs="Helvetica"/>
        </w:rPr>
        <w:t>6</w:t>
      </w:r>
      <w:r w:rsidRPr="00035275">
        <w:rPr>
          <w:rFonts w:ascii="Helvetica" w:hAnsi="Helvetica" w:cs="Helvetica"/>
        </w:rPr>
        <w:t xml:space="preserve">: Vervielfältigungen jeder Art sind nur mit ausdrücklicher Genehmigung des Verlags gestattet. </w:t>
      </w:r>
    </w:p>
    <w:p w14:paraId="0632B0AC" w14:textId="2C8A2D1C" w:rsidR="00035275" w:rsidRPr="00035275" w:rsidRDefault="00035275" w:rsidP="007526D5">
      <w:pPr>
        <w:spacing w:line="276" w:lineRule="auto"/>
        <w:rPr>
          <w:rFonts w:ascii="Helvetica" w:hAnsi="Helvetica" w:cs="Helvetica"/>
        </w:rPr>
      </w:pPr>
      <w:r w:rsidRPr="00035275">
        <w:rPr>
          <w:rFonts w:ascii="Helvetica" w:hAnsi="Helvetica" w:cs="Helvetica"/>
        </w:rPr>
        <w:t xml:space="preserve">Die Aufnahme in Online-Dienste und Internet sowie die Vervielfältigung auf Datenträger dürfen nur nach vorheriger schriftlicher Zustimmung des Verlags erfolgen. </w:t>
      </w:r>
    </w:p>
    <w:sectPr w:rsidR="00035275" w:rsidRPr="00035275" w:rsidSect="00035275">
      <w:headerReference w:type="default" r:id="rId8"/>
      <w:footerReference w:type="even" r:id="rId9"/>
      <w:footerReference w:type="default" r:id="rId10"/>
      <w:headerReference w:type="first" r:id="rId11"/>
      <w:footerReference w:type="first" r:id="rId12"/>
      <w:pgSz w:w="11900" w:h="16840"/>
      <w:pgMar w:top="2552" w:right="1418" w:bottom="1134" w:left="1418" w:header="39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89378" w14:textId="77777777" w:rsidR="00D32683" w:rsidRDefault="00D32683" w:rsidP="00B10EDD">
      <w:r>
        <w:separator/>
      </w:r>
    </w:p>
  </w:endnote>
  <w:endnote w:type="continuationSeparator" w:id="0">
    <w:p w14:paraId="61EC0D30" w14:textId="77777777" w:rsidR="00D32683" w:rsidRDefault="00D32683" w:rsidP="00B10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961869507"/>
      <w:docPartObj>
        <w:docPartGallery w:val="Page Numbers (Bottom of Page)"/>
        <w:docPartUnique/>
      </w:docPartObj>
    </w:sdtPr>
    <w:sdtContent>
      <w:p w14:paraId="377A8DCA" w14:textId="1935FC37" w:rsidR="0037704E" w:rsidRDefault="0037704E" w:rsidP="00D2353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FDBA63B" w14:textId="77777777" w:rsidR="008404D3" w:rsidRDefault="008404D3" w:rsidP="0037704E">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608047533"/>
      <w:docPartObj>
        <w:docPartGallery w:val="Page Numbers (Bottom of Page)"/>
        <w:docPartUnique/>
      </w:docPartObj>
    </w:sdtPr>
    <w:sdtContent>
      <w:p w14:paraId="271137D8" w14:textId="54E4D730" w:rsidR="0037704E" w:rsidRDefault="0037704E" w:rsidP="00D2353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3D179916" w14:textId="77777777" w:rsidR="008404D3" w:rsidRDefault="008404D3" w:rsidP="0037704E">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EC63A" w14:textId="6BD2490A" w:rsidR="00B10EDD" w:rsidRDefault="00B10EDD">
    <w:pPr>
      <w:pStyle w:val="Fuzeile"/>
    </w:pPr>
    <w:r>
      <w:rPr>
        <w:noProof/>
      </w:rPr>
      <mc:AlternateContent>
        <mc:Choice Requires="wps">
          <w:drawing>
            <wp:anchor distT="0" distB="0" distL="114300" distR="114300" simplePos="0" relativeHeight="251661312" behindDoc="0" locked="0" layoutInCell="1" allowOverlap="1" wp14:anchorId="7D48ED01" wp14:editId="48F94F6F">
              <wp:simplePos x="0" y="0"/>
              <wp:positionH relativeFrom="column">
                <wp:posOffset>-900430</wp:posOffset>
              </wp:positionH>
              <wp:positionV relativeFrom="paragraph">
                <wp:posOffset>-83397</wp:posOffset>
              </wp:positionV>
              <wp:extent cx="7611119" cy="738294"/>
              <wp:effectExtent l="0" t="0" r="0" b="0"/>
              <wp:wrapNone/>
              <wp:docPr id="4" name="Shape 6251"/>
              <wp:cNvGraphicFramePr/>
              <a:graphic xmlns:a="http://schemas.openxmlformats.org/drawingml/2006/main">
                <a:graphicData uri="http://schemas.microsoft.com/office/word/2010/wordprocessingShape">
                  <wps:wsp>
                    <wps:cNvSpPr/>
                    <wps:spPr>
                      <a:xfrm>
                        <a:off x="0" y="0"/>
                        <a:ext cx="7611119" cy="738294"/>
                      </a:xfrm>
                      <a:custGeom>
                        <a:avLst/>
                        <a:gdLst/>
                        <a:ahLst/>
                        <a:cxnLst/>
                        <a:rect l="0" t="0" r="0" b="0"/>
                        <a:pathLst>
                          <a:path w="5327904" h="179997">
                            <a:moveTo>
                              <a:pt x="0" y="0"/>
                            </a:moveTo>
                            <a:lnTo>
                              <a:pt x="5327904" y="0"/>
                            </a:lnTo>
                            <a:lnTo>
                              <a:pt x="5327904" y="179997"/>
                            </a:lnTo>
                            <a:lnTo>
                              <a:pt x="0" y="179997"/>
                            </a:lnTo>
                            <a:lnTo>
                              <a:pt x="0" y="0"/>
                            </a:lnTo>
                          </a:path>
                        </a:pathLst>
                      </a:custGeom>
                      <a:ln w="0" cap="flat">
                        <a:miter lim="127000"/>
                      </a:ln>
                    </wps:spPr>
                    <wps:style>
                      <a:lnRef idx="0">
                        <a:srgbClr val="000000">
                          <a:alpha val="0"/>
                        </a:srgbClr>
                      </a:lnRef>
                      <a:fillRef idx="1">
                        <a:srgbClr val="E48949"/>
                      </a:fillRef>
                      <a:effectRef idx="0">
                        <a:scrgbClr r="0" g="0" b="0"/>
                      </a:effectRef>
                      <a:fontRef idx="none"/>
                    </wps:style>
                    <wps:bodyPr/>
                  </wps:wsp>
                </a:graphicData>
              </a:graphic>
              <wp14:sizeRelV relativeFrom="margin">
                <wp14:pctHeight>0</wp14:pctHeight>
              </wp14:sizeRelV>
            </wp:anchor>
          </w:drawing>
        </mc:Choice>
        <mc:Fallback>
          <w:pict>
            <v:shape w14:anchorId="749FB3D2" id="Shape 6251" o:spid="_x0000_s1026" style="position:absolute;margin-left:-70.9pt;margin-top:-6.55pt;width:599.3pt;height:58.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04,17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d3FQAIAACoFAAAOAAAAZHJzL2Uyb0RvYy54bWysVE1v2zAMvQ/YfxB0X+y4aR0HcXpYt12G&#10;rWi7H6DIUixAlgRJjZN/P4r+SNYBwzDMB5uWyEe+R1Hb+1OnyVH4oKyp6XKRUyIMt40yh5r+ePn8&#10;YU1JiMw0TFsjanoWgd7v3r/b9m4jCtta3QhPAMSETe9q2sboNlkWeCs6FhbWCQOb0vqORfj1h6zx&#10;rAf0TmdFnt9lvfWN85aLEGD1YdikO8SXUvD4XcogItE1hdoivj2+9+md7bZsc/DMtYqPZbB/qKJj&#10;ykDSGeqBRUZevfoNqlPc22BlXHDbZVZKxQVyADbL/A2b55Y5gVxAnOBmmcL/g+Xfjo+eqKamK0oM&#10;66BFmJXcFbfLpE7vwgacnt2jH/8CmInqSfoufYEEOaGi51lRcYqEw2J5t4SnooTDXnmzLqpVAs0u&#10;0fw1xC/CIhI7fg1x6EgzWaydLH4yk+mhr3/sqGMxxaXykkn6mt7eFGWVA8sWzmlZVVWJDevsUbxY&#10;dIxvaECVl11trr1msIky+E4e09ch3rXnmHYQYHKbvoM7nFGA/GtHPMBzbjASW9R3VgAWrzXWJokB&#10;aTiDcZOaxUEGFWEOteogeVHm+QUY0NIZGLqOVjxrkQTT5klIODvY/LQQ/GH/UXtyZGna8EFwpl3L&#10;xtWx/aMrloo4KV4qrWfIJYb+Avlpta5W1YgwOqc4gYM+R+ZDJB+rGaYdriMgPc08iDIHYWZr4hxv&#10;4KbCJFdsk7m3zRmnAAWBgcTqx8sjTfz1P8p2ueJ2PwEAAP//AwBQSwMEFAAGAAgAAAAhADedg+7i&#10;AAAAEgEAAA8AAABkcnMvZG93bnJldi54bWxMT8lOwzAQvSPxD9YgcWudtKVCaZyqYhGckCggwW0S&#10;T+OosR1iNw1/z+QEl9Gb7S35drStGKgPjXcK0nkCglzldeNqBe9vj7NbECGi09h6Rwp+KMC2uLzI&#10;MdP+7F5p2MdaMIkLGSowMXaZlKEyZDHMfUeOdwffW4zc9rXUPZ6Z3LZykSRrabFxrGCwoztD1XF/&#10;sgoIy53Rx4NZfdjv4QW/PhcPT89KXV+N9xsuuw2ISGP8+4ApA/uHgo2V/uR0EK2CWbpKOUCc0DIF&#10;MZ0kN2selRNaLkAWufwfpfgFAAD//wMAUEsBAi0AFAAGAAgAAAAhALaDOJL+AAAA4QEAABMAAAAA&#10;AAAAAAAAAAAAAAAAAFtDb250ZW50X1R5cGVzXS54bWxQSwECLQAUAAYACAAAACEAOP0h/9YAAACU&#10;AQAACwAAAAAAAAAAAAAAAAAvAQAAX3JlbHMvLnJlbHNQSwECLQAUAAYACAAAACEAE7XdxUACAAAq&#10;BQAADgAAAAAAAAAAAAAAAAAuAgAAZHJzL2Uyb0RvYy54bWxQSwECLQAUAAYACAAAACEAN52D7uIA&#10;AAASAQAADwAAAAAAAAAAAAAAAACaBAAAZHJzL2Rvd25yZXYueG1sUEsFBgAAAAAEAAQA8wAAAKkF&#10;AAAAAA==&#10;" path="m,l5327904,r,179997l,179997,,e" fillcolor="#e48949" stroked="f" strokeweight="0">
              <v:stroke miterlimit="83231f" joinstyle="miter"/>
              <v:path arrowok="t" textboxrect="0,0,5327904,179997"/>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C885E" w14:textId="77777777" w:rsidR="00D32683" w:rsidRDefault="00D32683" w:rsidP="00B10EDD">
      <w:r>
        <w:separator/>
      </w:r>
    </w:p>
  </w:footnote>
  <w:footnote w:type="continuationSeparator" w:id="0">
    <w:p w14:paraId="54978752" w14:textId="77777777" w:rsidR="00D32683" w:rsidRDefault="00D32683" w:rsidP="00B10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BD03" w14:textId="70903343" w:rsidR="00590EF4" w:rsidRPr="00015590" w:rsidRDefault="00B10EDD" w:rsidP="00B54600">
    <w:pPr>
      <w:rPr>
        <w:color w:val="FFFFFF" w:themeColor="background1"/>
      </w:rPr>
    </w:pPr>
    <w:r w:rsidRPr="00015590">
      <w:rPr>
        <w:rFonts w:ascii="Helvetica" w:hAnsi="Helvetica" w:cs="Helvetica"/>
        <w:b/>
        <w:bCs/>
        <w:noProof/>
        <w:color w:val="FFFFFF" w:themeColor="background1"/>
        <w:sz w:val="28"/>
        <w:szCs w:val="28"/>
      </w:rPr>
      <mc:AlternateContent>
        <mc:Choice Requires="wps">
          <w:drawing>
            <wp:anchor distT="0" distB="0" distL="114300" distR="114300" simplePos="0" relativeHeight="251662336" behindDoc="1" locked="1" layoutInCell="1" allowOverlap="1" wp14:anchorId="6D9B25C3" wp14:editId="77CC1649">
              <wp:simplePos x="0" y="0"/>
              <wp:positionH relativeFrom="column">
                <wp:posOffset>-929005</wp:posOffset>
              </wp:positionH>
              <wp:positionV relativeFrom="page">
                <wp:posOffset>9525</wp:posOffset>
              </wp:positionV>
              <wp:extent cx="5876925" cy="597535"/>
              <wp:effectExtent l="0" t="0" r="9525" b="0"/>
              <wp:wrapNone/>
              <wp:docPr id="5" name="Rechteck 5"/>
              <wp:cNvGraphicFramePr/>
              <a:graphic xmlns:a="http://schemas.openxmlformats.org/drawingml/2006/main">
                <a:graphicData uri="http://schemas.microsoft.com/office/word/2010/wordprocessingShape">
                  <wps:wsp>
                    <wps:cNvSpPr/>
                    <wps:spPr>
                      <a:xfrm>
                        <a:off x="0" y="0"/>
                        <a:ext cx="5876925" cy="597535"/>
                      </a:xfrm>
                      <a:prstGeom prst="rect">
                        <a:avLst/>
                      </a:prstGeom>
                      <a:solidFill>
                        <a:srgbClr val="6D8E43"/>
                      </a:solidFill>
                      <a:ln>
                        <a:noFill/>
                      </a:ln>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6D7FA" id="Rechteck 5" o:spid="_x0000_s1026" style="position:absolute;margin-left:-73.15pt;margin-top:.75pt;width:462.75pt;height:47.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ZlggIAAF4FAAAOAAAAZHJzL2Uyb0RvYy54bWysVE1vGyEQvVfqf0Dcm1073nxYWUdW0lSV&#10;oiRqUuWMWfAisQwF7LX76zuwH3bTqIeqPmBg3ryZeTvD1fWu0WQrnFdgSjo5ySkRhkOlzLqk31/u&#10;Pl1Q4gMzFdNgREn3wtPrxccPV62diynUoCvhCJIYP29tSesQ7DzLPK9Fw/wJWGHQKME1LODRrbPK&#10;sRbZG51N8/wsa8FV1gEX3uPtbWeki8QvpeDhUUovAtElxdxCWl1aV3HNFldsvnbM1or3abB/yKJh&#10;ymDQkeqWBUY2Tv1B1SjuwIMMJxyaDKRUXKQasJpJ/qaa55pZkWpBcbwdZfL/j5Y/bJ/tk0MZWuvn&#10;Hrexip10TfzH/MguibUfxRK7QDheFhfnZ5fTghKOtuLyvDgtoprZwds6H74IaEjclNThx0gase29&#10;Dx10gMRgHrSq7pTW6eDWqxvtyJbhhzu7vfg8O+3Zf4NpE8EGolvHGG+yQy1pF/ZaRJw234QkqsLs&#10;pymT1GZijMM4FyZMOlPNKtGFL3L8DdFjY0aPVGkijMwS44/ckzzvOQZwx6ORukuyh0dPkZp09M3/&#10;llfnPHqkwGDC6NwoA+49gqPIHX7QqFMmirSCav/kiINuRLzldwo/2z3z4Yk5nAmcHpzz8IiL1NCW&#10;FPodJTW4n+/dRzy2KlopaXHGSup/bJgTlOivBpv4cjKbxaFMh1lxPsWDO7asji1m09wAdsMEXxTL&#10;0zbigx620kHzis/BMkZFEzMcY5eUBzccbkI3+/igcLFcJhgOomXh3jxbHsmjqrEtX3avzNm+dwN2&#10;/QMM88jmb1q4w0ZPA8tNAKlSfx907fXGIU590z848ZU4PifU4Vlc/AIAAP//AwBQSwMEFAAGAAgA&#10;AAAhAKWs1IHgAAAACQEAAA8AAABkcnMvZG93bnJldi54bWxMj8tOwzAQRfdI/IM1SGxQ67RQl4Q4&#10;FSBYIDZQQGyd2HmAPY5ip0n/nmEFy9E9uvdMvpudZQczhM6jhNUyAWaw8rrDRsL72+PiGliICrWy&#10;Ho2EowmwK05PcpVpP+GrOexjw6gEQ6YktDH2Geehao1TYel7g5TVfnAq0jk0XA9qonJn+TpJBHeq&#10;Q1poVW/uW1N970cn4bmsH+rR3k3iU1zYj5f06dh89VKen823N8CimeMfDL/6pA4FOZV+RB2YlbBY&#10;XYlLYinZACNgu03XwEoJ6UYAL3L+/4PiBwAA//8DAFBLAQItABQABgAIAAAAIQC2gziS/gAAAOEB&#10;AAATAAAAAAAAAAAAAAAAAAAAAABbQ29udGVudF9UeXBlc10ueG1sUEsBAi0AFAAGAAgAAAAhADj9&#10;If/WAAAAlAEAAAsAAAAAAAAAAAAAAAAALwEAAF9yZWxzLy5yZWxzUEsBAi0AFAAGAAgAAAAhAAQC&#10;FmWCAgAAXgUAAA4AAAAAAAAAAAAAAAAALgIAAGRycy9lMm9Eb2MueG1sUEsBAi0AFAAGAAgAAAAh&#10;AKWs1IHgAAAACQEAAA8AAAAAAAAAAAAAAAAA3AQAAGRycy9kb3ducmV2LnhtbFBLBQYAAAAABAAE&#10;APMAAADpBQAAAAA=&#10;" fillcolor="#6d8e43" stroked="f" strokeweight="2pt">
              <w10:wrap anchory="page"/>
              <w10:anchorlock/>
            </v:rect>
          </w:pict>
        </mc:Fallback>
      </mc:AlternateContent>
    </w:r>
    <w:r w:rsidR="0014792F">
      <w:rPr>
        <w:rFonts w:ascii="Helvetica" w:hAnsi="Helvetica" w:cs="Helvetica"/>
        <w:b/>
        <w:bCs/>
        <w:color w:val="FFFFFF" w:themeColor="background1"/>
        <w:sz w:val="28"/>
        <w:szCs w:val="28"/>
      </w:rPr>
      <w:t>Muster</w:t>
    </w:r>
    <w:r w:rsidR="00964FFD" w:rsidRPr="00015590">
      <w:rPr>
        <w:rFonts w:ascii="Helvetica" w:hAnsi="Helvetica" w:cs="Helvetica"/>
        <w:b/>
        <w:bCs/>
        <w:color w:val="FFFFFF" w:themeColor="background1"/>
        <w:sz w:val="28"/>
        <w:szCs w:val="28"/>
      </w:rPr>
      <w:t>:</w:t>
    </w:r>
    <w:r w:rsidR="00015590" w:rsidRPr="00015590">
      <w:rPr>
        <w:rFonts w:ascii="Helvetica" w:hAnsi="Helvetica" w:cs="Helvetica"/>
        <w:b/>
        <w:bCs/>
        <w:color w:val="FFFFFF" w:themeColor="background1"/>
        <w:sz w:val="28"/>
        <w:szCs w:val="28"/>
      </w:rPr>
      <w:t xml:space="preserve"> </w:t>
    </w:r>
    <w:r w:rsidR="00E12451" w:rsidRPr="00E12451">
      <w:rPr>
        <w:rFonts w:ascii="Helvetica" w:hAnsi="Helvetica" w:cs="Helvetica"/>
        <w:b/>
        <w:bCs/>
        <w:color w:val="FFFFFF" w:themeColor="background1"/>
        <w:sz w:val="28"/>
        <w:szCs w:val="28"/>
      </w:rPr>
      <w:t>Beantragung Notvorstand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807D9" w14:textId="7349E76E" w:rsidR="00B10EDD" w:rsidRDefault="00B10EDD">
    <w:pPr>
      <w:pStyle w:val="Kopfzeile"/>
    </w:pPr>
    <w:r>
      <w:rPr>
        <w:noProof/>
      </w:rPr>
      <mc:AlternateContent>
        <mc:Choice Requires="wps">
          <w:drawing>
            <wp:anchor distT="0" distB="0" distL="114300" distR="114300" simplePos="0" relativeHeight="251659264" behindDoc="0" locked="0" layoutInCell="1" allowOverlap="1" wp14:anchorId="75406E47" wp14:editId="26DAF61A">
              <wp:simplePos x="0" y="0"/>
              <wp:positionH relativeFrom="column">
                <wp:posOffset>-900430</wp:posOffset>
              </wp:positionH>
              <wp:positionV relativeFrom="paragraph">
                <wp:posOffset>-472229</wp:posOffset>
              </wp:positionV>
              <wp:extent cx="7611119" cy="778933"/>
              <wp:effectExtent l="0" t="0" r="0" b="0"/>
              <wp:wrapNone/>
              <wp:docPr id="1" name="Shape 6251"/>
              <wp:cNvGraphicFramePr/>
              <a:graphic xmlns:a="http://schemas.openxmlformats.org/drawingml/2006/main">
                <a:graphicData uri="http://schemas.microsoft.com/office/word/2010/wordprocessingShape">
                  <wps:wsp>
                    <wps:cNvSpPr/>
                    <wps:spPr>
                      <a:xfrm>
                        <a:off x="0" y="0"/>
                        <a:ext cx="7611119" cy="778933"/>
                      </a:xfrm>
                      <a:custGeom>
                        <a:avLst/>
                        <a:gdLst/>
                        <a:ahLst/>
                        <a:cxnLst/>
                        <a:rect l="0" t="0" r="0" b="0"/>
                        <a:pathLst>
                          <a:path w="5327904" h="179997">
                            <a:moveTo>
                              <a:pt x="0" y="0"/>
                            </a:moveTo>
                            <a:lnTo>
                              <a:pt x="5327904" y="0"/>
                            </a:lnTo>
                            <a:lnTo>
                              <a:pt x="5327904" y="179997"/>
                            </a:lnTo>
                            <a:lnTo>
                              <a:pt x="0" y="179997"/>
                            </a:lnTo>
                            <a:lnTo>
                              <a:pt x="0" y="0"/>
                            </a:lnTo>
                          </a:path>
                        </a:pathLst>
                      </a:custGeom>
                      <a:ln w="0" cap="flat">
                        <a:miter lim="127000"/>
                      </a:ln>
                    </wps:spPr>
                    <wps:style>
                      <a:lnRef idx="0">
                        <a:srgbClr val="000000">
                          <a:alpha val="0"/>
                        </a:srgbClr>
                      </a:lnRef>
                      <a:fillRef idx="1">
                        <a:srgbClr val="E48949"/>
                      </a:fillRef>
                      <a:effectRef idx="0">
                        <a:scrgbClr r="0" g="0" b="0"/>
                      </a:effectRef>
                      <a:fontRef idx="none"/>
                    </wps:style>
                    <wps:bodyPr/>
                  </wps:wsp>
                </a:graphicData>
              </a:graphic>
              <wp14:sizeRelV relativeFrom="margin">
                <wp14:pctHeight>0</wp14:pctHeight>
              </wp14:sizeRelV>
            </wp:anchor>
          </w:drawing>
        </mc:Choice>
        <mc:Fallback>
          <w:pict>
            <v:shape w14:anchorId="6D0B5536" id="Shape 6251" o:spid="_x0000_s1026" style="position:absolute;margin-left:-70.9pt;margin-top:-37.2pt;width:599.3pt;height:61.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04,17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tokPwIAACoFAAAOAAAAZHJzL2Uyb0RvYy54bWysVNuO2yAQfa/Uf0C8N3YuG8dRnH3otn2p&#10;2tXu9gMIhhgJAwI2Tv6+w/iSdCtVVVU/2GOYOTPnDMPu/txqchI+KGsqOp/llAjDba3MsaI/Xj5/&#10;2FASIjM109aIil5EoPf79+92nduKhW2sroUnAGLCtnMVbWJ02ywLvBEtCzPrhIFNaX3LIvz6Y1Z7&#10;1gF6q7NFnq+zzvraectFCLD60G/SPeJLKXj8LmUQkeiKQm0R3x7fh/TO9ju2PXrmGsWHMtg/VNEy&#10;ZSDpBPXAIiOvXv0G1SrubbAyzrhtMyul4gI5AJt5/obNc8OcQC4gTnCTTOH/wfJvp0dPVA29o8Sw&#10;FlqEWcl6cTdP6nQubMHp2T364S+AmaiepW/TF0iQMyp6mRQV50g4LBbrOTwlJRz2imJTLpcJNLtG&#10;89cQvwiLSOz0NcS+I/VosWa0+NmMpoe+/rGjjsUUl8pLJukqerdcFGW+oqQBrkVZlgU2rLUn8WLR&#10;Mb6hAVVed7W59ZrARsrgO3qMX4d4t55D2l6A0W389u5wRgHyrx3xAE+5wUhsUd9JAVi81VibJAak&#10;4QzGTWoWexlUhDnUqoXkiyLPr8CAls5A33W04kWLJJg2T0LC2cHmp4Xgj4eP2pMTS9OGD4Iz7Ro2&#10;rA7tH1yxVMRJ8VJpPUHOMfQXyE+rTbkqB4TBOcUJHPQpMu8j+VBNP+1wHQHpceZBlCkIM1sTp3gD&#10;NxUmuWGbzIOtLzgFKAgMJFY/XB5p4m//UbbrFbf/CQAA//8DAFBLAwQUAAYACAAAACEA+lfZ9OUA&#10;AAARAQAADwAAAGRycy9kb3ducmV2LnhtbEyPy07DMBBF90j8gzVI7FonJZQqjVNVPASrShSQYDeJ&#10;p3HU2C6xm4a/Z7qCzWied+4pVqPtxEB9aL1TkE4TEORqr1vXKHh/e5osQISITmPnHSn4oQCr8vKi&#10;wFz7k3ulYRsbwSIu5KjAxHjIpQy1IYth6g/keLbzvcXIZd9I3eOJxW0nZ0kylxZbxx8MHujeUL3f&#10;Hq0Cwmpt9H5nsg/7PWzw63P2+Pyi1PXV+LDksF6CiDTGvws4M7B/KNlY5Y9OB9EpmKRZygCRs7ss&#10;A3FeSW7n3KoUZIsbkGUh/5OUvwAAAP//AwBQSwECLQAUAAYACAAAACEAtoM4kv4AAADhAQAAEwAA&#10;AAAAAAAAAAAAAAAAAAAAW0NvbnRlbnRfVHlwZXNdLnhtbFBLAQItABQABgAIAAAAIQA4/SH/1gAA&#10;AJQBAAALAAAAAAAAAAAAAAAAAC8BAABfcmVscy8ucmVsc1BLAQItABQABgAIAAAAIQAcGtokPwIA&#10;ACoFAAAOAAAAAAAAAAAAAAAAAC4CAABkcnMvZTJvRG9jLnhtbFBLAQItABQABgAIAAAAIQD6V9n0&#10;5QAAABEBAAAPAAAAAAAAAAAAAAAAAJkEAABkcnMvZG93bnJldi54bWxQSwUGAAAAAAQABADzAAAA&#10;qwUAAAAA&#10;" path="m,l5327904,r,179997l,179997,,e" fillcolor="#e48949" stroked="f" strokeweight="0">
              <v:stroke miterlimit="83231f" joinstyle="miter"/>
              <v:path arrowok="t" textboxrect="0,0,5327904,179997"/>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704"/>
    <w:multiLevelType w:val="hybridMultilevel"/>
    <w:tmpl w:val="1D3261F4"/>
    <w:lvl w:ilvl="0" w:tplc="22DCAF84">
      <w:numFmt w:val="bullet"/>
      <w:lvlText w:val="•"/>
      <w:lvlJc w:val="left"/>
      <w:pPr>
        <w:ind w:left="720" w:hanging="360"/>
      </w:pPr>
      <w:rPr>
        <w:rFonts w:ascii="Calibri" w:eastAsia="Aptos"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4A094E"/>
    <w:multiLevelType w:val="multilevel"/>
    <w:tmpl w:val="389C0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E64C07"/>
    <w:multiLevelType w:val="multilevel"/>
    <w:tmpl w:val="CCA43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A431EB"/>
    <w:multiLevelType w:val="multilevel"/>
    <w:tmpl w:val="764CB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635752"/>
    <w:multiLevelType w:val="multilevel"/>
    <w:tmpl w:val="65561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D376C"/>
    <w:multiLevelType w:val="hybridMultilevel"/>
    <w:tmpl w:val="D6C4A42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63D22F87"/>
    <w:multiLevelType w:val="hybridMultilevel"/>
    <w:tmpl w:val="828A872A"/>
    <w:lvl w:ilvl="0" w:tplc="87043A36">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4C47CFC"/>
    <w:multiLevelType w:val="multilevel"/>
    <w:tmpl w:val="3C1A3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FB19DC"/>
    <w:multiLevelType w:val="multilevel"/>
    <w:tmpl w:val="654EF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B37A4E"/>
    <w:multiLevelType w:val="multilevel"/>
    <w:tmpl w:val="8672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5603793">
    <w:abstractNumId w:val="6"/>
  </w:num>
  <w:num w:numId="2" w16cid:durableId="1054505390">
    <w:abstractNumId w:val="0"/>
  </w:num>
  <w:num w:numId="3" w16cid:durableId="907349277">
    <w:abstractNumId w:val="4"/>
  </w:num>
  <w:num w:numId="4" w16cid:durableId="960376375">
    <w:abstractNumId w:val="7"/>
  </w:num>
  <w:num w:numId="5" w16cid:durableId="898514558">
    <w:abstractNumId w:val="1"/>
  </w:num>
  <w:num w:numId="6" w16cid:durableId="619338828">
    <w:abstractNumId w:val="3"/>
  </w:num>
  <w:num w:numId="7" w16cid:durableId="659508785">
    <w:abstractNumId w:val="8"/>
  </w:num>
  <w:num w:numId="8" w16cid:durableId="2081368590">
    <w:abstractNumId w:val="9"/>
  </w:num>
  <w:num w:numId="9" w16cid:durableId="478616309">
    <w:abstractNumId w:val="2"/>
  </w:num>
  <w:num w:numId="10" w16cid:durableId="14069996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7D1"/>
    <w:rsid w:val="00015590"/>
    <w:rsid w:val="000312C8"/>
    <w:rsid w:val="00031C02"/>
    <w:rsid w:val="00035275"/>
    <w:rsid w:val="00050E52"/>
    <w:rsid w:val="000540DD"/>
    <w:rsid w:val="00060210"/>
    <w:rsid w:val="0007118E"/>
    <w:rsid w:val="00076515"/>
    <w:rsid w:val="00097027"/>
    <w:rsid w:val="000A26CE"/>
    <w:rsid w:val="000C17AF"/>
    <w:rsid w:val="000C63B7"/>
    <w:rsid w:val="000C69C1"/>
    <w:rsid w:val="00100107"/>
    <w:rsid w:val="001017D1"/>
    <w:rsid w:val="00122F81"/>
    <w:rsid w:val="001343D8"/>
    <w:rsid w:val="0014792F"/>
    <w:rsid w:val="00152811"/>
    <w:rsid w:val="001936B6"/>
    <w:rsid w:val="001F09A1"/>
    <w:rsid w:val="001F3C2F"/>
    <w:rsid w:val="00220CCA"/>
    <w:rsid w:val="002232DD"/>
    <w:rsid w:val="00223641"/>
    <w:rsid w:val="00243EF6"/>
    <w:rsid w:val="002554B4"/>
    <w:rsid w:val="00286B3A"/>
    <w:rsid w:val="002B54D3"/>
    <w:rsid w:val="00315B75"/>
    <w:rsid w:val="00352870"/>
    <w:rsid w:val="003675D6"/>
    <w:rsid w:val="0037704E"/>
    <w:rsid w:val="003868E4"/>
    <w:rsid w:val="003979DB"/>
    <w:rsid w:val="003A521E"/>
    <w:rsid w:val="003F5CBC"/>
    <w:rsid w:val="004044AE"/>
    <w:rsid w:val="00411AFA"/>
    <w:rsid w:val="00436BDD"/>
    <w:rsid w:val="004427D2"/>
    <w:rsid w:val="004528C0"/>
    <w:rsid w:val="00482081"/>
    <w:rsid w:val="004B21AE"/>
    <w:rsid w:val="004B381D"/>
    <w:rsid w:val="004C7B61"/>
    <w:rsid w:val="004F4C07"/>
    <w:rsid w:val="004F5916"/>
    <w:rsid w:val="00500BB6"/>
    <w:rsid w:val="00503B7B"/>
    <w:rsid w:val="00506C2D"/>
    <w:rsid w:val="00523428"/>
    <w:rsid w:val="005460EC"/>
    <w:rsid w:val="005630F6"/>
    <w:rsid w:val="00575AA0"/>
    <w:rsid w:val="00590EF4"/>
    <w:rsid w:val="005B298E"/>
    <w:rsid w:val="005C131E"/>
    <w:rsid w:val="005E788F"/>
    <w:rsid w:val="0060042F"/>
    <w:rsid w:val="0061095D"/>
    <w:rsid w:val="006572C8"/>
    <w:rsid w:val="00660297"/>
    <w:rsid w:val="00670708"/>
    <w:rsid w:val="00695C26"/>
    <w:rsid w:val="006B46A3"/>
    <w:rsid w:val="006B5165"/>
    <w:rsid w:val="006B650B"/>
    <w:rsid w:val="00700D85"/>
    <w:rsid w:val="00712A2F"/>
    <w:rsid w:val="0073204C"/>
    <w:rsid w:val="00740481"/>
    <w:rsid w:val="007526D5"/>
    <w:rsid w:val="007615C3"/>
    <w:rsid w:val="00782743"/>
    <w:rsid w:val="0078618C"/>
    <w:rsid w:val="007B64CE"/>
    <w:rsid w:val="00801E60"/>
    <w:rsid w:val="00831F71"/>
    <w:rsid w:val="00835D1A"/>
    <w:rsid w:val="008404D3"/>
    <w:rsid w:val="008747A4"/>
    <w:rsid w:val="00877B11"/>
    <w:rsid w:val="00897987"/>
    <w:rsid w:val="008F7550"/>
    <w:rsid w:val="009035D1"/>
    <w:rsid w:val="00911A3F"/>
    <w:rsid w:val="00920B66"/>
    <w:rsid w:val="00926100"/>
    <w:rsid w:val="00931818"/>
    <w:rsid w:val="00934114"/>
    <w:rsid w:val="00952855"/>
    <w:rsid w:val="00964FFD"/>
    <w:rsid w:val="00992A3F"/>
    <w:rsid w:val="00992AC4"/>
    <w:rsid w:val="00993D4D"/>
    <w:rsid w:val="009C49FF"/>
    <w:rsid w:val="00A065D8"/>
    <w:rsid w:val="00A11463"/>
    <w:rsid w:val="00A2094E"/>
    <w:rsid w:val="00A40526"/>
    <w:rsid w:val="00A916DC"/>
    <w:rsid w:val="00AC2612"/>
    <w:rsid w:val="00AD6E1F"/>
    <w:rsid w:val="00AE1579"/>
    <w:rsid w:val="00AF2715"/>
    <w:rsid w:val="00B10EDD"/>
    <w:rsid w:val="00B16625"/>
    <w:rsid w:val="00B31F7B"/>
    <w:rsid w:val="00B51AFC"/>
    <w:rsid w:val="00B54600"/>
    <w:rsid w:val="00B654D1"/>
    <w:rsid w:val="00BB12EC"/>
    <w:rsid w:val="00BB5E96"/>
    <w:rsid w:val="00C462F6"/>
    <w:rsid w:val="00C80482"/>
    <w:rsid w:val="00CA591B"/>
    <w:rsid w:val="00CE511D"/>
    <w:rsid w:val="00CE5167"/>
    <w:rsid w:val="00D10607"/>
    <w:rsid w:val="00D32683"/>
    <w:rsid w:val="00D76796"/>
    <w:rsid w:val="00D82CB0"/>
    <w:rsid w:val="00D851D7"/>
    <w:rsid w:val="00DA1676"/>
    <w:rsid w:val="00DA530D"/>
    <w:rsid w:val="00DB07A1"/>
    <w:rsid w:val="00DC69D4"/>
    <w:rsid w:val="00DD1C53"/>
    <w:rsid w:val="00E12451"/>
    <w:rsid w:val="00E32ED0"/>
    <w:rsid w:val="00E5245E"/>
    <w:rsid w:val="00E66D3A"/>
    <w:rsid w:val="00E8041B"/>
    <w:rsid w:val="00E8336B"/>
    <w:rsid w:val="00E9773F"/>
    <w:rsid w:val="00EA3931"/>
    <w:rsid w:val="00EB728A"/>
    <w:rsid w:val="00ED11D1"/>
    <w:rsid w:val="00ED7776"/>
    <w:rsid w:val="00F231A6"/>
    <w:rsid w:val="00F30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B0B87"/>
  <w15:docId w15:val="{DE1D7769-E6D5-4C05-9F5D-12A97A085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3A521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017D1"/>
    <w:rPr>
      <w:color w:val="0000FF" w:themeColor="hyperlink"/>
      <w:u w:val="single"/>
    </w:rPr>
  </w:style>
  <w:style w:type="paragraph" w:styleId="Listenabsatz">
    <w:name w:val="List Paragraph"/>
    <w:basedOn w:val="Standard"/>
    <w:uiPriority w:val="34"/>
    <w:qFormat/>
    <w:rsid w:val="001017D1"/>
    <w:pPr>
      <w:ind w:left="720"/>
      <w:contextualSpacing/>
    </w:pPr>
  </w:style>
  <w:style w:type="paragraph" w:styleId="KeinLeerraum">
    <w:name w:val="No Spacing"/>
    <w:link w:val="KeinLeerraumZchn"/>
    <w:uiPriority w:val="1"/>
    <w:qFormat/>
    <w:rsid w:val="00831F71"/>
    <w:rPr>
      <w:rFonts w:asciiTheme="minorHAnsi" w:eastAsiaTheme="minorEastAsia" w:hAnsiTheme="minorHAnsi"/>
      <w:sz w:val="22"/>
      <w:szCs w:val="22"/>
      <w:lang w:eastAsia="zh-CN"/>
    </w:rPr>
  </w:style>
  <w:style w:type="character" w:customStyle="1" w:styleId="KeinLeerraumZchn">
    <w:name w:val="Kein Leerraum Zchn"/>
    <w:basedOn w:val="Absatz-Standardschriftart"/>
    <w:link w:val="KeinLeerraum"/>
    <w:uiPriority w:val="1"/>
    <w:rsid w:val="00831F71"/>
    <w:rPr>
      <w:rFonts w:asciiTheme="minorHAnsi" w:eastAsiaTheme="minorEastAsia" w:hAnsiTheme="minorHAnsi"/>
      <w:sz w:val="22"/>
      <w:szCs w:val="22"/>
      <w:lang w:eastAsia="zh-CN"/>
    </w:rPr>
  </w:style>
  <w:style w:type="character" w:customStyle="1" w:styleId="berschrift1Zchn">
    <w:name w:val="Überschrift 1 Zchn"/>
    <w:basedOn w:val="Absatz-Standardschriftart"/>
    <w:link w:val="berschrift1"/>
    <w:uiPriority w:val="9"/>
    <w:rsid w:val="003A521E"/>
    <w:rPr>
      <w:rFonts w:asciiTheme="majorHAnsi" w:eastAsiaTheme="majorEastAsia" w:hAnsiTheme="majorHAnsi" w:cstheme="majorBidi"/>
      <w:color w:val="365F91" w:themeColor="accent1" w:themeShade="BF"/>
      <w:sz w:val="32"/>
      <w:szCs w:val="32"/>
      <w:lang w:val="de-DE"/>
    </w:rPr>
  </w:style>
  <w:style w:type="paragraph" w:styleId="Kopfzeile">
    <w:name w:val="header"/>
    <w:basedOn w:val="Standard"/>
    <w:link w:val="KopfzeileZchn"/>
    <w:uiPriority w:val="99"/>
    <w:unhideWhenUsed/>
    <w:rsid w:val="00B10EDD"/>
    <w:pPr>
      <w:tabs>
        <w:tab w:val="center" w:pos="4536"/>
        <w:tab w:val="right" w:pos="9072"/>
      </w:tabs>
    </w:pPr>
  </w:style>
  <w:style w:type="character" w:customStyle="1" w:styleId="KopfzeileZchn">
    <w:name w:val="Kopfzeile Zchn"/>
    <w:basedOn w:val="Absatz-Standardschriftart"/>
    <w:link w:val="Kopfzeile"/>
    <w:uiPriority w:val="99"/>
    <w:rsid w:val="00B10EDD"/>
    <w:rPr>
      <w:lang w:val="de-DE"/>
    </w:rPr>
  </w:style>
  <w:style w:type="paragraph" w:styleId="Fuzeile">
    <w:name w:val="footer"/>
    <w:basedOn w:val="Standard"/>
    <w:link w:val="FuzeileZchn"/>
    <w:uiPriority w:val="99"/>
    <w:unhideWhenUsed/>
    <w:rsid w:val="00B10EDD"/>
    <w:pPr>
      <w:tabs>
        <w:tab w:val="center" w:pos="4536"/>
        <w:tab w:val="right" w:pos="9072"/>
      </w:tabs>
    </w:pPr>
  </w:style>
  <w:style w:type="character" w:customStyle="1" w:styleId="FuzeileZchn">
    <w:name w:val="Fußzeile Zchn"/>
    <w:basedOn w:val="Absatz-Standardschriftart"/>
    <w:link w:val="Fuzeile"/>
    <w:uiPriority w:val="99"/>
    <w:rsid w:val="00B10EDD"/>
    <w:rPr>
      <w:lang w:val="de-DE"/>
    </w:rPr>
  </w:style>
  <w:style w:type="character" w:styleId="Seitenzahl">
    <w:name w:val="page number"/>
    <w:basedOn w:val="Absatz-Standardschriftart"/>
    <w:uiPriority w:val="99"/>
    <w:semiHidden/>
    <w:unhideWhenUsed/>
    <w:rsid w:val="0037704E"/>
  </w:style>
  <w:style w:type="paragraph" w:customStyle="1" w:styleId="H1">
    <w:name w:val="H1"/>
    <w:basedOn w:val="Standard"/>
    <w:qFormat/>
    <w:rsid w:val="00DC69D4"/>
    <w:rPr>
      <w:rFonts w:ascii="Helvetica" w:hAnsi="Helvetica"/>
      <w:b/>
      <w:sz w:val="32"/>
    </w:rPr>
  </w:style>
  <w:style w:type="paragraph" w:customStyle="1" w:styleId="H2">
    <w:name w:val="H2"/>
    <w:basedOn w:val="Standard"/>
    <w:qFormat/>
    <w:rsid w:val="00523428"/>
    <w:rPr>
      <w:rFonts w:ascii="Helvetica" w:hAnsi="Helvetica"/>
      <w:sz w:val="28"/>
      <w:szCs w:val="28"/>
    </w:rPr>
  </w:style>
  <w:style w:type="table" w:styleId="Tabellenraster">
    <w:name w:val="Table Grid"/>
    <w:basedOn w:val="NormaleTabelle"/>
    <w:uiPriority w:val="59"/>
    <w:rsid w:val="008F75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8513">
      <w:bodyDiv w:val="1"/>
      <w:marLeft w:val="0"/>
      <w:marRight w:val="0"/>
      <w:marTop w:val="0"/>
      <w:marBottom w:val="0"/>
      <w:divBdr>
        <w:top w:val="none" w:sz="0" w:space="0" w:color="auto"/>
        <w:left w:val="none" w:sz="0" w:space="0" w:color="auto"/>
        <w:bottom w:val="none" w:sz="0" w:space="0" w:color="auto"/>
        <w:right w:val="none" w:sz="0" w:space="0" w:color="auto"/>
      </w:divBdr>
    </w:div>
    <w:div w:id="284194436">
      <w:bodyDiv w:val="1"/>
      <w:marLeft w:val="0"/>
      <w:marRight w:val="0"/>
      <w:marTop w:val="0"/>
      <w:marBottom w:val="0"/>
      <w:divBdr>
        <w:top w:val="none" w:sz="0" w:space="0" w:color="auto"/>
        <w:left w:val="none" w:sz="0" w:space="0" w:color="auto"/>
        <w:bottom w:val="none" w:sz="0" w:space="0" w:color="auto"/>
        <w:right w:val="none" w:sz="0" w:space="0" w:color="auto"/>
      </w:divBdr>
      <w:divsChild>
        <w:div w:id="2107143636">
          <w:marLeft w:val="0"/>
          <w:marRight w:val="0"/>
          <w:marTop w:val="0"/>
          <w:marBottom w:val="0"/>
          <w:divBdr>
            <w:top w:val="none" w:sz="0" w:space="0" w:color="auto"/>
            <w:left w:val="none" w:sz="0" w:space="0" w:color="auto"/>
            <w:bottom w:val="none" w:sz="0" w:space="0" w:color="auto"/>
            <w:right w:val="none" w:sz="0" w:space="0" w:color="auto"/>
          </w:divBdr>
        </w:div>
        <w:div w:id="35810975">
          <w:marLeft w:val="0"/>
          <w:marRight w:val="0"/>
          <w:marTop w:val="0"/>
          <w:marBottom w:val="0"/>
          <w:divBdr>
            <w:top w:val="none" w:sz="0" w:space="0" w:color="auto"/>
            <w:left w:val="none" w:sz="0" w:space="0" w:color="auto"/>
            <w:bottom w:val="none" w:sz="0" w:space="0" w:color="auto"/>
            <w:right w:val="none" w:sz="0" w:space="0" w:color="auto"/>
          </w:divBdr>
        </w:div>
        <w:div w:id="1807814386">
          <w:marLeft w:val="0"/>
          <w:marRight w:val="0"/>
          <w:marTop w:val="0"/>
          <w:marBottom w:val="0"/>
          <w:divBdr>
            <w:top w:val="none" w:sz="0" w:space="0" w:color="auto"/>
            <w:left w:val="none" w:sz="0" w:space="0" w:color="auto"/>
            <w:bottom w:val="none" w:sz="0" w:space="0" w:color="auto"/>
            <w:right w:val="none" w:sz="0" w:space="0" w:color="auto"/>
          </w:divBdr>
        </w:div>
        <w:div w:id="691153329">
          <w:marLeft w:val="0"/>
          <w:marRight w:val="0"/>
          <w:marTop w:val="0"/>
          <w:marBottom w:val="0"/>
          <w:divBdr>
            <w:top w:val="none" w:sz="0" w:space="0" w:color="auto"/>
            <w:left w:val="none" w:sz="0" w:space="0" w:color="auto"/>
            <w:bottom w:val="none" w:sz="0" w:space="0" w:color="auto"/>
            <w:right w:val="none" w:sz="0" w:space="0" w:color="auto"/>
          </w:divBdr>
        </w:div>
        <w:div w:id="1901668549">
          <w:marLeft w:val="0"/>
          <w:marRight w:val="0"/>
          <w:marTop w:val="0"/>
          <w:marBottom w:val="0"/>
          <w:divBdr>
            <w:top w:val="none" w:sz="0" w:space="0" w:color="auto"/>
            <w:left w:val="none" w:sz="0" w:space="0" w:color="auto"/>
            <w:bottom w:val="none" w:sz="0" w:space="0" w:color="auto"/>
            <w:right w:val="none" w:sz="0" w:space="0" w:color="auto"/>
          </w:divBdr>
        </w:div>
      </w:divsChild>
    </w:div>
    <w:div w:id="313291286">
      <w:bodyDiv w:val="1"/>
      <w:marLeft w:val="0"/>
      <w:marRight w:val="0"/>
      <w:marTop w:val="0"/>
      <w:marBottom w:val="0"/>
      <w:divBdr>
        <w:top w:val="none" w:sz="0" w:space="0" w:color="auto"/>
        <w:left w:val="none" w:sz="0" w:space="0" w:color="auto"/>
        <w:bottom w:val="none" w:sz="0" w:space="0" w:color="auto"/>
        <w:right w:val="none" w:sz="0" w:space="0" w:color="auto"/>
      </w:divBdr>
      <w:divsChild>
        <w:div w:id="65033901">
          <w:marLeft w:val="0"/>
          <w:marRight w:val="0"/>
          <w:marTop w:val="0"/>
          <w:marBottom w:val="0"/>
          <w:divBdr>
            <w:top w:val="none" w:sz="0" w:space="0" w:color="auto"/>
            <w:left w:val="none" w:sz="0" w:space="0" w:color="auto"/>
            <w:bottom w:val="none" w:sz="0" w:space="0" w:color="auto"/>
            <w:right w:val="none" w:sz="0" w:space="0" w:color="auto"/>
          </w:divBdr>
        </w:div>
        <w:div w:id="1234468216">
          <w:marLeft w:val="0"/>
          <w:marRight w:val="0"/>
          <w:marTop w:val="0"/>
          <w:marBottom w:val="0"/>
          <w:divBdr>
            <w:top w:val="none" w:sz="0" w:space="0" w:color="auto"/>
            <w:left w:val="none" w:sz="0" w:space="0" w:color="auto"/>
            <w:bottom w:val="none" w:sz="0" w:space="0" w:color="auto"/>
            <w:right w:val="none" w:sz="0" w:space="0" w:color="auto"/>
          </w:divBdr>
        </w:div>
        <w:div w:id="600920443">
          <w:marLeft w:val="0"/>
          <w:marRight w:val="0"/>
          <w:marTop w:val="0"/>
          <w:marBottom w:val="0"/>
          <w:divBdr>
            <w:top w:val="none" w:sz="0" w:space="0" w:color="auto"/>
            <w:left w:val="none" w:sz="0" w:space="0" w:color="auto"/>
            <w:bottom w:val="none" w:sz="0" w:space="0" w:color="auto"/>
            <w:right w:val="none" w:sz="0" w:space="0" w:color="auto"/>
          </w:divBdr>
        </w:div>
        <w:div w:id="1893613843">
          <w:marLeft w:val="0"/>
          <w:marRight w:val="0"/>
          <w:marTop w:val="0"/>
          <w:marBottom w:val="0"/>
          <w:divBdr>
            <w:top w:val="none" w:sz="0" w:space="0" w:color="auto"/>
            <w:left w:val="none" w:sz="0" w:space="0" w:color="auto"/>
            <w:bottom w:val="none" w:sz="0" w:space="0" w:color="auto"/>
            <w:right w:val="none" w:sz="0" w:space="0" w:color="auto"/>
          </w:divBdr>
        </w:div>
        <w:div w:id="329068775">
          <w:marLeft w:val="0"/>
          <w:marRight w:val="0"/>
          <w:marTop w:val="0"/>
          <w:marBottom w:val="0"/>
          <w:divBdr>
            <w:top w:val="none" w:sz="0" w:space="0" w:color="auto"/>
            <w:left w:val="none" w:sz="0" w:space="0" w:color="auto"/>
            <w:bottom w:val="none" w:sz="0" w:space="0" w:color="auto"/>
            <w:right w:val="none" w:sz="0" w:space="0" w:color="auto"/>
          </w:divBdr>
        </w:div>
      </w:divsChild>
    </w:div>
    <w:div w:id="735013136">
      <w:bodyDiv w:val="1"/>
      <w:marLeft w:val="0"/>
      <w:marRight w:val="0"/>
      <w:marTop w:val="0"/>
      <w:marBottom w:val="0"/>
      <w:divBdr>
        <w:top w:val="none" w:sz="0" w:space="0" w:color="auto"/>
        <w:left w:val="none" w:sz="0" w:space="0" w:color="auto"/>
        <w:bottom w:val="none" w:sz="0" w:space="0" w:color="auto"/>
        <w:right w:val="none" w:sz="0" w:space="0" w:color="auto"/>
      </w:divBdr>
    </w:div>
    <w:div w:id="1184514624">
      <w:bodyDiv w:val="1"/>
      <w:marLeft w:val="0"/>
      <w:marRight w:val="0"/>
      <w:marTop w:val="0"/>
      <w:marBottom w:val="0"/>
      <w:divBdr>
        <w:top w:val="none" w:sz="0" w:space="0" w:color="auto"/>
        <w:left w:val="none" w:sz="0" w:space="0" w:color="auto"/>
        <w:bottom w:val="none" w:sz="0" w:space="0" w:color="auto"/>
        <w:right w:val="none" w:sz="0" w:space="0" w:color="auto"/>
      </w:divBdr>
    </w:div>
    <w:div w:id="1645502985">
      <w:bodyDiv w:val="1"/>
      <w:marLeft w:val="0"/>
      <w:marRight w:val="0"/>
      <w:marTop w:val="0"/>
      <w:marBottom w:val="0"/>
      <w:divBdr>
        <w:top w:val="none" w:sz="0" w:space="0" w:color="auto"/>
        <w:left w:val="none" w:sz="0" w:space="0" w:color="auto"/>
        <w:bottom w:val="none" w:sz="0" w:space="0" w:color="auto"/>
        <w:right w:val="none" w:sz="0" w:space="0" w:color="auto"/>
      </w:divBdr>
    </w:div>
    <w:div w:id="1669748539">
      <w:bodyDiv w:val="1"/>
      <w:marLeft w:val="0"/>
      <w:marRight w:val="0"/>
      <w:marTop w:val="0"/>
      <w:marBottom w:val="0"/>
      <w:divBdr>
        <w:top w:val="none" w:sz="0" w:space="0" w:color="auto"/>
        <w:left w:val="none" w:sz="0" w:space="0" w:color="auto"/>
        <w:bottom w:val="none" w:sz="0" w:space="0" w:color="auto"/>
        <w:right w:val="none" w:sz="0" w:space="0" w:color="auto"/>
      </w:divBdr>
    </w:div>
    <w:div w:id="192160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1737</Words>
  <Characters>10948</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Günter Stein</dc:creator>
  <cp:lastModifiedBy>Philipp Paulik</cp:lastModifiedBy>
  <cp:revision>39</cp:revision>
  <cp:lastPrinted>2020-05-21T14:15:00Z</cp:lastPrinted>
  <dcterms:created xsi:type="dcterms:W3CDTF">2025-04-07T06:33:00Z</dcterms:created>
  <dcterms:modified xsi:type="dcterms:W3CDTF">2026-10-08T08:22:00Z</dcterms:modified>
</cp:coreProperties>
</file>