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Helvetica" w:cs="Helvetica" w:hAnsi="Helvetica" w:eastAsia="Helvetica"/>
          <w:b w:val="1"/>
          <w:bCs w:val="1"/>
          <w:sz w:val="124"/>
          <w:szCs w:val="124"/>
        </w:rPr>
      </w:pPr>
    </w:p>
    <w:p>
      <w:pPr>
        <w:pStyle w:val="Normal.0"/>
        <w:jc w:val="center"/>
        <w:rPr>
          <w:rFonts w:ascii="Helvetica" w:cs="Helvetica" w:hAnsi="Helvetica" w:eastAsia="Helvetica"/>
          <w:b w:val="1"/>
          <w:bCs w:val="1"/>
          <w:outline w:val="0"/>
          <w:color w:val="6d8e43"/>
          <w:sz w:val="76"/>
          <w:szCs w:val="76"/>
          <w:u w:color="6d8e43"/>
          <w14:textFill>
            <w14:solidFill>
              <w14:srgbClr w14:val="6D8E4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d8e43"/>
          <w:sz w:val="76"/>
          <w:szCs w:val="7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>Muster</w:t>
      </w:r>
      <w:r>
        <w:rPr>
          <w:rFonts w:ascii="Helvetica" w:hAnsi="Helvetica"/>
          <w:b w:val="1"/>
          <w:bCs w:val="1"/>
          <w:outline w:val="0"/>
          <w:color w:val="6d8e43"/>
          <w:sz w:val="76"/>
          <w:szCs w:val="7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 xml:space="preserve">: </w:t>
      </w:r>
    </w:p>
    <w:p>
      <w:pPr>
        <w:pStyle w:val="Normal.0"/>
        <w:jc w:val="center"/>
      </w:pPr>
      <w:r>
        <w:rPr>
          <w:rFonts w:ascii="Helvetica" w:hAnsi="Helvetica"/>
          <w:b w:val="1"/>
          <w:bCs w:val="1"/>
          <w:outline w:val="0"/>
          <w:color w:val="6d8e43"/>
          <w:sz w:val="76"/>
          <w:szCs w:val="7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>Zuwendungsbest</w:t>
      </w:r>
      <w:r>
        <w:rPr>
          <w:rFonts w:ascii="Helvetica" w:hAnsi="Helvetica" w:hint="default"/>
          <w:b w:val="1"/>
          <w:bCs w:val="1"/>
          <w:outline w:val="0"/>
          <w:color w:val="6d8e43"/>
          <w:sz w:val="76"/>
          <w:szCs w:val="7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>ä</w:t>
      </w:r>
      <w:r>
        <w:rPr>
          <w:rFonts w:ascii="Helvetica" w:hAnsi="Helvetica"/>
          <w:b w:val="1"/>
          <w:bCs w:val="1"/>
          <w:outline w:val="0"/>
          <w:color w:val="6d8e43"/>
          <w:sz w:val="76"/>
          <w:szCs w:val="7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>tigung Geldspende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6d8e43"/>
          <w:sz w:val="96"/>
          <w:szCs w:val="96"/>
          <w:u w:color="6d8e43"/>
          <w14:textFill>
            <w14:solidFill>
              <w14:srgbClr w14:val="6D8E43"/>
            </w14:solidFill>
          </w14:textFill>
        </w:rPr>
        <w:br w:type="page"/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  <w:r>
        <w:rPr>
          <w:rFonts w:ascii="Helvetica" w:hAnsi="Helvetica"/>
          <w:sz w:val="18"/>
          <w:szCs w:val="18"/>
          <w:rtl w:val="0"/>
          <w:lang w:val="de-DE"/>
        </w:rPr>
        <w:t>Aussteller (Bezeichnung und Anschrift der steuerbeg</w:t>
      </w:r>
      <w:r>
        <w:rPr>
          <w:rFonts w:ascii="Helvetica" w:hAnsi="Helvetica" w:hint="default"/>
          <w:sz w:val="18"/>
          <w:szCs w:val="18"/>
          <w:rtl w:val="0"/>
          <w:lang w:val="de-DE"/>
        </w:rPr>
        <w:t>ü</w:t>
      </w:r>
      <w:r>
        <w:rPr>
          <w:rFonts w:ascii="Helvetica" w:hAnsi="Helvetica"/>
          <w:sz w:val="18"/>
          <w:szCs w:val="18"/>
          <w:rtl w:val="0"/>
          <w:lang w:val="de-DE"/>
        </w:rPr>
        <w:t>nstigten Einrichtung)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Best</w:t>
      </w:r>
      <w:r>
        <w:rPr>
          <w:rFonts w:ascii="Helvetica" w:cs="Arial Unicode MS" w:hAnsi="Helvetica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tigung </w:t>
      </w:r>
      <w:r>
        <w:rPr>
          <w:rFonts w:ascii="Helvetica" w:cs="Arial Unicode MS" w:hAnsi="Helvetica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ber Geldzuwendungen/Mitgliedsbeitrag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20"/>
          <w:szCs w:val="20"/>
        </w:rPr>
      </w:pPr>
      <w:r>
        <w:rPr>
          <w:rFonts w:ascii="Helvetica" w:hAnsi="Helvetica"/>
          <w:sz w:val="20"/>
          <w:szCs w:val="20"/>
          <w:rtl w:val="0"/>
          <w:lang w:val="de-DE"/>
        </w:rPr>
        <w:t xml:space="preserve">im Sinne des </w:t>
      </w:r>
      <w:r>
        <w:rPr>
          <w:rFonts w:ascii="Helvetica" w:hAnsi="Helvetica" w:hint="default"/>
          <w:sz w:val="20"/>
          <w:szCs w:val="20"/>
          <w:rtl w:val="0"/>
          <w:lang w:val="de-DE"/>
        </w:rPr>
        <w:t xml:space="preserve">§ </w:t>
      </w:r>
      <w:r>
        <w:rPr>
          <w:rFonts w:ascii="Helvetica" w:hAnsi="Helvetica"/>
          <w:sz w:val="20"/>
          <w:szCs w:val="20"/>
          <w:rtl w:val="0"/>
          <w:lang w:val="de-DE"/>
        </w:rPr>
        <w:t xml:space="preserve">10b des Einkommensteuergesetzes an eine der in </w:t>
      </w:r>
      <w:r>
        <w:rPr>
          <w:rFonts w:ascii="Helvetica" w:hAnsi="Helvetica" w:hint="default"/>
          <w:sz w:val="20"/>
          <w:szCs w:val="20"/>
          <w:rtl w:val="0"/>
          <w:lang w:val="de-DE"/>
        </w:rPr>
        <w:t xml:space="preserve">§ </w:t>
      </w:r>
      <w:r>
        <w:rPr>
          <w:rFonts w:ascii="Helvetica" w:hAnsi="Helvetica"/>
          <w:sz w:val="20"/>
          <w:szCs w:val="20"/>
          <w:rtl w:val="0"/>
          <w:lang w:val="de-DE"/>
        </w:rPr>
        <w:t>5 Abs. 1 Nr. 9 des K</w:t>
      </w:r>
      <w:r>
        <w:rPr>
          <w:rFonts w:ascii="Helvetica" w:hAnsi="Helvetica" w:hint="default"/>
          <w:sz w:val="20"/>
          <w:szCs w:val="20"/>
          <w:rtl w:val="0"/>
          <w:lang w:val="de-DE"/>
        </w:rPr>
        <w:t>ö</w:t>
      </w:r>
      <w:r>
        <w:rPr>
          <w:rFonts w:ascii="Helvetica" w:hAnsi="Helvetica"/>
          <w:sz w:val="20"/>
          <w:szCs w:val="20"/>
          <w:rtl w:val="0"/>
          <w:lang w:val="de-DE"/>
        </w:rPr>
        <w:t>rperschaftsteuergesetzes bezeichneten K</w:t>
      </w:r>
      <w:r>
        <w:rPr>
          <w:rFonts w:ascii="Helvetica" w:hAnsi="Helvetica" w:hint="default"/>
          <w:sz w:val="20"/>
          <w:szCs w:val="20"/>
          <w:rtl w:val="0"/>
          <w:lang w:val="de-DE"/>
        </w:rPr>
        <w:t>ö</w:t>
      </w:r>
      <w:r>
        <w:rPr>
          <w:rFonts w:ascii="Helvetica" w:hAnsi="Helvetica"/>
          <w:sz w:val="20"/>
          <w:szCs w:val="20"/>
          <w:rtl w:val="0"/>
          <w:lang w:val="de-DE"/>
        </w:rPr>
        <w:t>rperschaften, Personenvereinigungen oder Verm</w:t>
      </w:r>
      <w:r>
        <w:rPr>
          <w:rFonts w:ascii="Helvetica" w:hAnsi="Helvetica" w:hint="default"/>
          <w:sz w:val="20"/>
          <w:szCs w:val="20"/>
          <w:rtl w:val="0"/>
          <w:lang w:val="de-DE"/>
        </w:rPr>
        <w:t>ö</w:t>
      </w:r>
      <w:r>
        <w:rPr>
          <w:rFonts w:ascii="Helvetica" w:hAnsi="Helvetica"/>
          <w:sz w:val="20"/>
          <w:szCs w:val="20"/>
          <w:rtl w:val="0"/>
          <w:lang w:val="de-DE"/>
        </w:rPr>
        <w:t>gensmassen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20"/>
          <w:szCs w:val="20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  <w:r>
        <w:rPr>
          <w:rFonts w:ascii="Helvetica" w:hAnsi="Helvetica"/>
          <w:sz w:val="18"/>
          <w:szCs w:val="18"/>
          <w:rtl w:val="0"/>
          <w:lang w:val="de-DE"/>
        </w:rPr>
        <w:t>Name und Anschrift des Zuwendenden: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tbl>
      <w:tblPr>
        <w:tblW w:w="999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89"/>
        <w:gridCol w:w="4394"/>
        <w:gridCol w:w="2410"/>
      </w:tblGrid>
      <w:tr>
        <w:tblPrEx>
          <w:shd w:val="clear" w:color="auto" w:fill="ced7e7"/>
        </w:tblPrEx>
        <w:trPr>
          <w:trHeight w:val="604" w:hRule="atLeast"/>
        </w:trPr>
        <w:tc>
          <w:tcPr>
            <w:tcW w:type="dxa" w:w="31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de-DE"/>
              </w:rPr>
              <w:t>Betrag der Zuwendung - in Ziffern -</w:t>
            </w:r>
          </w:p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</w:tabs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de-DE"/>
              </w:rPr>
            </w:r>
          </w:p>
        </w:tc>
        <w:tc>
          <w:tcPr>
            <w:tcW w:type="dxa" w:w="4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de-DE"/>
              </w:rPr>
              <w:t>- in Buchstaben -</w:t>
            </w:r>
          </w:p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de-DE"/>
              </w:rPr>
            </w:r>
          </w:p>
        </w:tc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</w:tabs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de-DE"/>
              </w:rPr>
              <w:t>Tag der Zuwendung:</w:t>
            </w:r>
          </w:p>
          <w:p>
            <w:pPr>
              <w:pStyle w:val="Normal.0"/>
              <w:tabs>
                <w:tab w:val="left" w:pos="709"/>
                <w:tab w:val="left" w:pos="1418"/>
                <w:tab w:val="left" w:pos="2127"/>
              </w:tabs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de-DE"/>
              </w:rPr>
            </w:r>
          </w:p>
        </w:tc>
      </w:tr>
    </w:tbl>
    <w:p>
      <w:pPr>
        <w:pStyle w:val="Normal.0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  <w:r>
        <w:rPr>
          <w:rFonts w:ascii="Helvetica" w:hAnsi="Helvetica"/>
          <w:sz w:val="18"/>
          <w:szCs w:val="18"/>
          <w:rtl w:val="0"/>
          <w:lang w:val="de-DE"/>
        </w:rPr>
        <w:t xml:space="preserve">Es handelt sich um den Verzicht auf Erstattung von Aufwendungen:           Ja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8"/>
          <w:szCs w:val="18"/>
          <w:rtl w:val="0"/>
          <w:lang w:val="de-DE"/>
        </w:rPr>
        <w:t>□</w:t>
      </w:r>
      <w:r>
        <w:rPr>
          <w:rFonts w:ascii="Helvetica" w:hAnsi="Helvetica"/>
          <w:sz w:val="18"/>
          <w:szCs w:val="18"/>
          <w:rtl w:val="0"/>
          <w:lang w:val="de-DE"/>
        </w:rPr>
        <w:t xml:space="preserve">       </w:t>
      </w:r>
      <w:r>
        <w:rPr>
          <w:rFonts w:ascii="Helvetica" w:hAnsi="Helvetica"/>
          <w:sz w:val="18"/>
          <w:szCs w:val="18"/>
          <w:rtl w:val="0"/>
          <w:lang w:val="de-DE"/>
        </w:rPr>
        <w:t xml:space="preserve">Nein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8"/>
          <w:szCs w:val="18"/>
          <w:rtl w:val="0"/>
          <w:lang w:val="de-DE"/>
        </w:rPr>
        <w:t>□</w:t>
      </w:r>
      <w:r>
        <w:rPr>
          <w:rFonts w:ascii="Helvetica" w:hAnsi="Helvetica"/>
          <w:sz w:val="18"/>
          <w:szCs w:val="18"/>
          <w:rtl w:val="0"/>
          <w:lang w:val="de-DE"/>
        </w:rPr>
        <w:t xml:space="preserve"> 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20" w:line="240" w:lineRule="auto"/>
        <w:ind w:right="0"/>
        <w:jc w:val="left"/>
        <w:outlineLvl w:val="9"/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Wir sind wegen F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rderung </w:t>
      </w:r>
      <w:r>
        <w:rPr>
          <w:rFonts w:ascii="Helvetica" w:cs="Arial Unicode MS" w:hAnsi="Helvetic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(Angabe des beg</w:t>
      </w:r>
      <w:r>
        <w:rPr>
          <w:rFonts w:ascii="Helvetica" w:cs="Arial Unicode MS" w:hAnsi="Helvetica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nstigten Zwecks/der beg</w:t>
      </w:r>
      <w:r>
        <w:rPr>
          <w:rFonts w:ascii="Helvetica" w:cs="Arial Unicode MS" w:hAnsi="Helvetica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nstigten Zwecke)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</w:t>
        <w:tab/>
        <w:br w:type="textWrapping"/>
        <w:tab/>
        <w:tab/>
        <w:t>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.nach dem Freistellungsbescheid bzw. nach der Anlage zum K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rperschaftsteuerbescheid des Finanzamtes </w:t>
        <w:tab/>
        <w:t xml:space="preserve">, .......................StNr.............................................................., vom </w:t>
        <w:tab/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f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r den letzten Veranlagungszeitraum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..nach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5 Abs. 1 Nr. 9 des K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rperschaftsteuergesetzes von der K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rperschaftsteuer und nach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3 Nr. 6 des Gewerbesteuergesetzes von der Gewerbesteuer befreit.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0"/>
        <w:bidi w:val="0"/>
        <w:spacing w:before="0" w:after="120" w:line="240" w:lineRule="auto"/>
        <w:ind w:right="0"/>
        <w:jc w:val="left"/>
        <w:outlineLvl w:val="9"/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Die Einhaltung der satzungsm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äß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igen Voraussetzungen nach den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51, 59, 60 und 61 AO wurde vom Finanzamt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StNr.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.. mit Bescheid vom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nach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60a AO gesondert festgestellt. Wir f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rdern nach unserer Satzung (Angabe des beg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nstigten zwecks/ der beg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nstigten Zwecke)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. .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Es wird best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tigt, dass die Zuwendung nur zur F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rderung </w:t>
      </w:r>
      <w:r>
        <w:rPr>
          <w:rFonts w:ascii="Helvetica" w:cs="Arial Unicode MS" w:hAnsi="Helvetic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(Angabe des beg</w:t>
      </w:r>
      <w:r>
        <w:rPr>
          <w:rFonts w:ascii="Helvetica" w:cs="Arial Unicode MS" w:hAnsi="Helvetica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nstigten Zwecks / der beg</w:t>
      </w:r>
      <w:r>
        <w:rPr>
          <w:rFonts w:ascii="Helvetica" w:cs="Arial Unicode MS" w:hAnsi="Helvetica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nstigten Zwecke)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9275" w:leader="dot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9275" w:leader="dot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verwendet wird. </w:t>
      </w: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Nur f</w:t>
      </w:r>
      <w:r>
        <w:rPr>
          <w:rFonts w:ascii="Helvetica" w:cs="Arial Unicode MS" w:hAnsi="Helvetica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 steuerbeg</w:t>
      </w:r>
      <w:r>
        <w:rPr>
          <w:rFonts w:ascii="Helvetica" w:cs="Arial Unicode MS" w:hAnsi="Helvetica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 Einrichtungen, bei denen die Mitgliedsbeitr</w:t>
      </w:r>
      <w:r>
        <w:rPr>
          <w:rFonts w:ascii="Helvetica" w:cs="Arial Unicode MS" w:hAnsi="Helvetica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ge steuerlich nicht abziehbar sind:</w:t>
      </w:r>
    </w:p>
    <w:p>
      <w:pPr>
        <w:keepNext w:val="0"/>
        <w:keepLines w:val="0"/>
        <w:pageBreakBefore w:val="0"/>
        <w:widowControl w:val="1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5"/>
        </w:numPr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bidi w:val="0"/>
        <w:ind w:right="0"/>
        <w:jc w:val="left"/>
        <w:rPr>
          <w:rFonts w:ascii="Helvetica" w:hAnsi="Helvetica"/>
          <w:sz w:val="18"/>
          <w:szCs w:val="18"/>
          <w:rtl w:val="0"/>
          <w:lang w:val="de-DE"/>
        </w:rPr>
      </w:pPr>
      <w:r>
        <w:rPr>
          <w:rFonts w:ascii="Helvetica" w:hAnsi="Helvetica"/>
          <w:sz w:val="18"/>
          <w:szCs w:val="18"/>
          <w:rtl w:val="0"/>
          <w:lang w:val="de-DE"/>
        </w:rPr>
        <w:t>Es wird best</w:t>
      </w:r>
      <w:r>
        <w:rPr>
          <w:rFonts w:ascii="Helvetica" w:hAnsi="Helvetica" w:hint="default"/>
          <w:sz w:val="18"/>
          <w:szCs w:val="18"/>
          <w:rtl w:val="0"/>
          <w:lang w:val="de-DE"/>
        </w:rPr>
        <w:t>ä</w:t>
      </w:r>
      <w:r>
        <w:rPr>
          <w:rFonts w:ascii="Helvetica" w:hAnsi="Helvetica"/>
          <w:sz w:val="18"/>
          <w:szCs w:val="18"/>
          <w:rtl w:val="0"/>
          <w:lang w:val="de-DE"/>
        </w:rPr>
        <w:t xml:space="preserve">tigt, dass es sich nicht um einen Mitgliedsbeitrag handelt, dessen Abzug nach </w:t>
      </w:r>
      <w:r>
        <w:rPr>
          <w:rFonts w:ascii="Helvetica" w:hAnsi="Helvetica" w:hint="default"/>
          <w:sz w:val="18"/>
          <w:szCs w:val="18"/>
          <w:rtl w:val="0"/>
          <w:lang w:val="de-DE"/>
        </w:rPr>
        <w:t xml:space="preserve">§ </w:t>
      </w:r>
      <w:r>
        <w:rPr>
          <w:rFonts w:ascii="Helvetica" w:hAnsi="Helvetica"/>
          <w:sz w:val="18"/>
          <w:szCs w:val="18"/>
          <w:rtl w:val="0"/>
          <w:lang w:val="de-DE"/>
        </w:rPr>
        <w:t>10b Absatz</w:t>
      </w:r>
      <w:r>
        <w:rPr>
          <w:rFonts w:ascii="Helvetica" w:hAnsi="Helvetica" w:hint="default"/>
          <w:sz w:val="18"/>
          <w:szCs w:val="18"/>
          <w:rtl w:val="0"/>
          <w:lang w:val="de-DE"/>
        </w:rPr>
        <w:t> </w:t>
      </w:r>
      <w:r>
        <w:rPr>
          <w:rFonts w:ascii="Helvetica" w:hAnsi="Helvetica"/>
          <w:sz w:val="18"/>
          <w:szCs w:val="18"/>
          <w:rtl w:val="0"/>
          <w:lang w:val="de-DE"/>
        </w:rPr>
        <w:t>1 des Einkommensteuergesetzes ausgeschlossen ist.</w:t>
      </w:r>
      <w:r>
        <w:rPr>
          <w:rFonts w:ascii="Helvetica" w:cs="Helvetica" w:hAnsi="Helvetica" w:eastAsia="Helvetica"/>
          <w:sz w:val="18"/>
          <w:szCs w:val="18"/>
        </w:rPr>
        <w:br w:type="textWrapping"/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  <w:r>
        <w:rPr>
          <w:rFonts w:ascii="Helvetica" w:hAnsi="Helvetica"/>
          <w:sz w:val="18"/>
          <w:szCs w:val="18"/>
          <w:rtl w:val="0"/>
          <w:lang w:val="de-DE"/>
        </w:rPr>
        <w:t>________________________________________________________________________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Helvetica" w:cs="Helvetica" w:hAnsi="Helvetica" w:eastAsia="Helvetica"/>
          <w:sz w:val="18"/>
          <w:szCs w:val="18"/>
        </w:rPr>
      </w:pPr>
      <w:r>
        <w:rPr>
          <w:rFonts w:ascii="Helvetica" w:hAnsi="Helvetica"/>
          <w:sz w:val="18"/>
          <w:szCs w:val="18"/>
          <w:rtl w:val="0"/>
          <w:lang w:val="de-DE"/>
        </w:rPr>
        <w:t>(Ort, Datum und Unterschrift des Zuwendungsempf</w:t>
      </w:r>
      <w:r>
        <w:rPr>
          <w:rFonts w:ascii="Helvetica" w:hAnsi="Helvetica" w:hint="default"/>
          <w:sz w:val="18"/>
          <w:szCs w:val="18"/>
          <w:rtl w:val="0"/>
          <w:lang w:val="de-DE"/>
        </w:rPr>
        <w:t>ä</w:t>
      </w:r>
      <w:r>
        <w:rPr>
          <w:rFonts w:ascii="Helvetica" w:hAnsi="Helvetica"/>
          <w:sz w:val="18"/>
          <w:szCs w:val="18"/>
          <w:rtl w:val="0"/>
          <w:lang w:val="de-DE"/>
        </w:rPr>
        <w:t>ngers)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Hinweis: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Wer vors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tzlich oder grob fahrl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ssig eine unrichtige Zuwendungsbest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tigung erstellt oder wer veranlasst, dass Zuwendungen nicht zu den in der Zuwendungsbest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tigung angegebenen steuerbeg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nstigten Zwecken verwendet werden, haftet f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 die entgangene Steuer (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10b Abs. 4 EStG,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9 Abs. 3 KStG,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9 Nr. 5 GewStG).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Diese Best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tigung wird nicht als Nachweis f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 die steuerliche Ber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cksichtigung der Zuwendung anerkannt, wenn das Datum des Freistellungsbescheides l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nger als 5 Jahre bzw. das Datum der Feststellung der Einhaltung der satzungsm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äß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igen Voraussetzungen nach 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60a Abs. 1 AO l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nger als 3 Jahre seit Ausstellung des Bescheides zur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ckliegt (</w:t>
      </w:r>
      <w:r>
        <w:rPr>
          <w:rFonts w:ascii="Helvetica" w:cs="Arial Unicode MS" w:hAnsi="Helvetic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Helvetica" w:cs="Arial Unicode MS" w:hAnsi="Helvetic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63 Abs. 5 AO).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rPr>
          <w:rFonts w:ascii="Helvetica" w:cs="Helvetica" w:hAnsi="Helvetica" w:eastAsia="Helvetica"/>
          <w:b w:val="1"/>
          <w:bCs w:val="1"/>
          <w:sz w:val="28"/>
          <w:szCs w:val="28"/>
        </w:rPr>
      </w:pPr>
      <w:r>
        <w:rPr>
          <w:rFonts w:ascii="Helvetica" w:hAnsi="Helvetica"/>
          <w:b w:val="1"/>
          <w:bCs w:val="1"/>
          <w:sz w:val="28"/>
          <w:szCs w:val="28"/>
          <w:rtl w:val="0"/>
          <w:lang w:val="de-DE"/>
        </w:rPr>
        <w:t>Impressum</w:t>
      </w:r>
    </w:p>
    <w:p>
      <w:pPr>
        <w:pStyle w:val="Normal.0"/>
        <w:spacing w:line="360" w:lineRule="auto"/>
        <w:jc w:val="both"/>
        <w:rPr>
          <w:rFonts w:ascii="Helvetica" w:cs="Helvetica" w:hAnsi="Helvetica" w:eastAsia="Helvetica"/>
        </w:rPr>
      </w:pP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Verlag PROmedia ein Verlagsbereich der Verlag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die Deutsche Wirtschaft AG,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Theodor-Heuss-Stra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e 2-4 D-53177 Bonn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Gro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kundenpostleitzahl: D-53095 Bonn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Tel.: (0228) 95 50 130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Fax: (0228) 36 96 480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Internet: www.vnr.de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E-Mail: kundendienst@vnr.de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Vorstand: Richard Rentrop</w:t>
      </w:r>
      <w:r>
        <w:rPr>
          <w:rFonts w:ascii="Helvetica" w:hAnsi="Helvetica"/>
          <w:rtl w:val="0"/>
          <w:lang w:val="de-DE"/>
        </w:rPr>
        <w:t>, Michael Schrader</w:t>
      </w:r>
      <w:r>
        <w:rPr>
          <w:rFonts w:ascii="Helvetica" w:hAnsi="Helvetica"/>
          <w:rtl w:val="0"/>
          <w:lang w:val="de-DE"/>
        </w:rPr>
        <w:t xml:space="preserve">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Redaktionell Verantwortliche: Kathrin Righi,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VNR Verlag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die Deutsche Wirtschaft AG,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Adresse siehe oben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Alle Angaben wurden mit Sorgfalt ermittelt und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berpr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ft.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Sie basieren jedoch auf der Richtigkeit uns erteilter Ausk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nfte und unterliegen Ver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nderungen. Eine Gew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hr kann deshalb nicht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bernommen werden.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Copyright 202</w:t>
      </w:r>
      <w:r>
        <w:rPr>
          <w:rFonts w:ascii="Helvetica" w:hAnsi="Helvetica"/>
          <w:rtl w:val="0"/>
          <w:lang w:val="de-DE"/>
        </w:rPr>
        <w:t>6</w:t>
      </w:r>
      <w:r>
        <w:rPr>
          <w:rFonts w:ascii="Helvetica" w:hAnsi="Helvetica"/>
          <w:rtl w:val="0"/>
          <w:lang w:val="de-DE"/>
        </w:rPr>
        <w:t>: Vervielf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ltigungen jeder Art sind nur mit ausdr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cklicher Genehmigung des Verlags gestattet. </w:t>
      </w:r>
    </w:p>
    <w:p>
      <w:pPr>
        <w:pStyle w:val="Normal.0"/>
        <w:spacing w:line="276" w:lineRule="auto"/>
      </w:pPr>
      <w:r>
        <w:rPr>
          <w:rFonts w:ascii="Helvetica" w:hAnsi="Helvetica"/>
          <w:rtl w:val="0"/>
          <w:lang w:val="de-DE"/>
        </w:rPr>
        <w:t>Die Aufnahme in Online-Dienste und Internet sowie die Vervielf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ltigung auf Datentr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ger d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rfen nur nach vorheriger schriftlicher Zustimmung des Verlags erfolgen.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2552" w:right="1418" w:bottom="1134" w:left="1418" w:header="397" w:footer="709"/>
      <w:pgNumType w:start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4"/>
        <w:tab w:val="clear" w:pos="9072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-28574</wp:posOffset>
              </wp:positionH>
              <wp:positionV relativeFrom="page">
                <wp:posOffset>9525</wp:posOffset>
              </wp:positionV>
              <wp:extent cx="5619750" cy="597535"/>
              <wp:effectExtent l="0" t="0" r="0" b="0"/>
              <wp:wrapNone/>
              <wp:docPr id="1073741825" name="officeArt object" descr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9750" cy="597535"/>
                      </a:xfrm>
                      <a:prstGeom prst="rect">
                        <a:avLst/>
                      </a:prstGeom>
                      <a:solidFill>
                        <a:srgbClr val="6D8E43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6" style="visibility:visible;position:absolute;margin-left:-2.2pt;margin-top:0.8pt;width:442.5pt;height:47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6D8E43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w:rPr>
        <w:rFonts w:ascii="Helvetica" w:hAnsi="Helvetica"/>
        <w:b w:val="1"/>
        <w:bCs w:val="1"/>
        <w:outline w:val="0"/>
        <w:color w:val="ffffff"/>
        <w:u w:color="ffffff"/>
        <w:rtl w:val="0"/>
        <w:lang w:val="de-DE"/>
        <w14:textFill>
          <w14:solidFill>
            <w14:srgbClr w14:val="FFFFFF"/>
          </w14:solidFill>
        </w14:textFill>
      </w:rPr>
      <w:t>Muster: Zuwendungsbest</w:t>
    </w:r>
    <w:r>
      <w:rPr>
        <w:rFonts w:ascii="Helvetica" w:hAnsi="Helvetica" w:hint="default"/>
        <w:b w:val="1"/>
        <w:bCs w:val="1"/>
        <w:outline w:val="0"/>
        <w:color w:val="ffffff"/>
        <w:u w:color="ffffff"/>
        <w:rtl w:val="0"/>
        <w:lang w:val="de-DE"/>
        <w14:textFill>
          <w14:solidFill>
            <w14:srgbClr w14:val="FFFFFF"/>
          </w14:solidFill>
        </w14:textFill>
      </w:rPr>
      <w:t>ä</w:t>
    </w:r>
    <w:r>
      <w:rPr>
        <w:rFonts w:ascii="Helvetica" w:hAnsi="Helvetica"/>
        <w:b w:val="1"/>
        <w:bCs w:val="1"/>
        <w:outline w:val="0"/>
        <w:color w:val="ffffff"/>
        <w:u w:color="ffffff"/>
        <w:rtl w:val="0"/>
        <w:lang w:val="de-DE"/>
        <w14:textFill>
          <w14:solidFill>
            <w14:srgbClr w14:val="FFFFFF"/>
          </w14:solidFill>
        </w14:textFill>
      </w:rPr>
      <w:t>tigung Geldspende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4"/>
        <w:tab w:val="clear" w:pos="9072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-220133</wp:posOffset>
              </wp:positionV>
              <wp:extent cx="7611120" cy="778933"/>
              <wp:effectExtent l="0" t="0" r="0" b="0"/>
              <wp:wrapNone/>
              <wp:docPr id="1073741826" name="officeArt object" descr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20" cy="778933"/>
                      </a:xfrm>
                      <a:prstGeom prst="rect">
                        <a:avLst/>
                      </a:prstGeom>
                      <a:solidFill>
                        <a:srgbClr val="E48949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7" style="visibility:visible;position:absolute;margin-left:-0.0pt;margin-top:-17.3pt;width:599.3pt;height:6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E48949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9931187</wp:posOffset>
              </wp:positionV>
              <wp:extent cx="7611120" cy="738295"/>
              <wp:effectExtent l="0" t="0" r="0" b="0"/>
              <wp:wrapNone/>
              <wp:docPr id="1073741827" name="officeArt object" descr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20" cy="738295"/>
                      </a:xfrm>
                      <a:prstGeom prst="rect">
                        <a:avLst/>
                      </a:prstGeom>
                      <a:solidFill>
                        <a:srgbClr val="E48949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8" style="visibility:visible;position:absolute;margin-left:-0.0pt;margin-top:782.0pt;width:599.3pt;height:58.1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E48949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□"/>
      <w:lvlJc w:val="left"/>
      <w:pPr>
        <w:tabs>
          <w:tab w:val="right" w:pos="9639" w:leader="dot"/>
        </w:tabs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  <w:tab w:val="right" w:pos="9639" w:leader="dot"/>
        </w:tabs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  <w:tab w:val="right" w:pos="9639" w:leader="dot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  <w:tab w:val="right" w:pos="9639" w:leader="dot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  <w:tab w:val="right" w:pos="9639" w:leader="dot"/>
        </w:tabs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  <w:tab w:val="right" w:pos="9639" w:leader="dot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  <w:tab w:val="right" w:pos="9639" w:leader="dot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  <w:tab w:val="right" w:pos="9639" w:leader="dot"/>
        </w:tabs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  <w:tab w:val="right" w:pos="9639" w:leader="dot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ierter Stil: 2"/>
  </w:abstractNum>
  <w:abstractNum w:abstractNumId="3">
    <w:multiLevelType w:val="hybridMultilevel"/>
    <w:styleLink w:val="Importierter Stil: 2"/>
    <w:lvl w:ilvl="0">
      <w:start w:val="1"/>
      <w:numFmt w:val="bullet"/>
      <w:suff w:val="tab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  <w:tab w:val="left" w:pos="8508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  <w:tab w:val="left" w:pos="8508"/>
        </w:tabs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  <w:tab w:val="left" w:pos="8508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right" w:pos="9639" w:leader="dot"/>
          </w:tabs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360"/>
            <w:tab w:val="right" w:pos="9639" w:leader="dot"/>
          </w:tabs>
          <w:ind w:left="1437" w:hanging="360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360"/>
            <w:tab w:val="right" w:pos="9639" w:leader="dot"/>
          </w:tabs>
          <w:ind w:left="2157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  <w:tab w:val="right" w:pos="9639" w:leader="dot"/>
          </w:tabs>
          <w:ind w:left="2877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360"/>
            <w:tab w:val="right" w:pos="9639" w:leader="dot"/>
          </w:tabs>
          <w:ind w:left="3597" w:hanging="360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360"/>
            <w:tab w:val="right" w:pos="9639" w:leader="dot"/>
          </w:tabs>
          <w:ind w:left="4317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  <w:tab w:val="right" w:pos="9639" w:leader="dot"/>
          </w:tabs>
          <w:ind w:left="5037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360"/>
            <w:tab w:val="right" w:pos="9639" w:leader="dot"/>
          </w:tabs>
          <w:ind w:left="5757" w:hanging="360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360"/>
            <w:tab w:val="right" w:pos="9639" w:leader="dot"/>
          </w:tabs>
          <w:ind w:left="6477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  <w:style w:type="numbering" w:styleId="Importierter Stil: 2">
    <w:name w:val="Importierter Stil: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