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Helvetica" w:hAnsi="Helvetica"/>
          <w:b/>
          <w:sz w:val="124"/>
          <w:szCs w:val="124"/>
        </w:rPr>
        <w:id w:val="-1264605680"/>
        <w:docPartObj>
          <w:docPartGallery w:val="Cover Pages"/>
          <w:docPartUnique/>
        </w:docPartObj>
      </w:sdtPr>
      <w:sdtEndPr>
        <w:rPr>
          <w:rFonts w:ascii="Calibri" w:hAnsi="Calibri"/>
          <w:b w:val="0"/>
          <w:sz w:val="24"/>
          <w:szCs w:val="24"/>
        </w:rPr>
      </w:sdtEndPr>
      <w:sdtContent>
        <w:p w14:paraId="26F50131" w14:textId="77777777" w:rsidR="00C2775B" w:rsidRDefault="009510FD" w:rsidP="009510FD">
          <w:pPr>
            <w:jc w:val="center"/>
            <w:rPr>
              <w:rStyle w:val="berschrift1Zchn"/>
              <w:rFonts w:ascii="Helvetica" w:hAnsi="Helvetica"/>
              <w:b/>
              <w:bCs/>
              <w:color w:val="6D8E43"/>
              <w:sz w:val="100"/>
              <w:szCs w:val="100"/>
            </w:rPr>
          </w:pPr>
          <w:r>
            <w:rPr>
              <w:rStyle w:val="berschrift1Zchn"/>
              <w:rFonts w:ascii="Helvetica" w:hAnsi="Helvetica"/>
              <w:b/>
              <w:bCs/>
              <w:color w:val="6D8E43"/>
              <w:sz w:val="100"/>
              <w:szCs w:val="100"/>
            </w:rPr>
            <w:t>Übersicht</w:t>
          </w:r>
          <w:r w:rsidR="00964FFD" w:rsidRPr="008F7F43">
            <w:rPr>
              <w:rStyle w:val="berschrift1Zchn"/>
              <w:rFonts w:ascii="Helvetica" w:hAnsi="Helvetica"/>
              <w:b/>
              <w:bCs/>
              <w:color w:val="6D8E43"/>
              <w:sz w:val="100"/>
              <w:szCs w:val="100"/>
            </w:rPr>
            <w:t>:</w:t>
          </w:r>
        </w:p>
        <w:p w14:paraId="759E559E" w14:textId="66907E08" w:rsidR="00DC69D4" w:rsidRPr="00DC69D4" w:rsidRDefault="00D82CB0" w:rsidP="009510FD">
          <w:pPr>
            <w:jc w:val="center"/>
          </w:pPr>
          <w:r>
            <w:rPr>
              <w:noProof/>
            </w:rPr>
            <w:drawing>
              <wp:anchor distT="0" distB="0" distL="114300" distR="114300" simplePos="0" relativeHeight="251664384" behindDoc="0" locked="0" layoutInCell="1" allowOverlap="1" wp14:anchorId="6ED1B4CE" wp14:editId="384223F6">
                <wp:simplePos x="0" y="0"/>
                <wp:positionH relativeFrom="margin">
                  <wp:posOffset>1081405</wp:posOffset>
                </wp:positionH>
                <wp:positionV relativeFrom="margin">
                  <wp:posOffset>7205345</wp:posOffset>
                </wp:positionV>
                <wp:extent cx="3594100" cy="977900"/>
                <wp:effectExtent l="0" t="0" r="0" b="0"/>
                <wp:wrapSquare wrapText="bothSides"/>
                <wp:docPr id="3" name="Grafik 3" descr="Ein Bild, das Zeichnung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001.jpg"/>
                        <pic:cNvPicPr/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94100" cy="977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27252AAC" wp14:editId="7E212147">
                    <wp:simplePos x="0" y="0"/>
                    <wp:positionH relativeFrom="column">
                      <wp:posOffset>-925195</wp:posOffset>
                    </wp:positionH>
                    <wp:positionV relativeFrom="paragraph">
                      <wp:posOffset>8896350</wp:posOffset>
                    </wp:positionV>
                    <wp:extent cx="7611110" cy="727710"/>
                    <wp:effectExtent l="0" t="0" r="0" b="0"/>
                    <wp:wrapNone/>
                    <wp:docPr id="2" name="Shape 625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611110" cy="72771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327904" h="179997">
                                  <a:moveTo>
                                    <a:pt x="0" y="0"/>
                                  </a:moveTo>
                                  <a:lnTo>
                                    <a:pt x="5327904" y="0"/>
                                  </a:lnTo>
                                  <a:lnTo>
                                    <a:pt x="5327904" y="179997"/>
                                  </a:lnTo>
                                  <a:lnTo>
                                    <a:pt x="0" y="179997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E48949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5C742848" id="Shape 6251" o:spid="_x0000_s1026" style="position:absolute;margin-left:-72.85pt;margin-top:700.5pt;width:599.3pt;height:57.3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rEnPgIAACoFAAAOAAAAZHJzL2Uyb0RvYy54bWysVM2O2yAQvlfqOyDujR03G6+jOHvotr1U&#10;7aq7+wAEQ4yEAQEbJ2/fYfyTdCtVq6ocYICZb2a+YdjenTpNjsIHZU1Nl4ucEmG4bZQ51PT56cuH&#10;W0pCZKZh2hpR07MI9G73/t22dxtR2NbqRngCICZselfTNka3ybLAW9GxsLBOGLiU1ncswtYfssaz&#10;HtA7nRV5vs566xvnLRchwOn9cEl3iC+l4PGHlEFEomsKsUWcPc77NGe7LdscPHOt4mMY7B+i6Jgy&#10;4HSGumeRkRev/oDqFPc2WBkX3HaZlVJxgTlANsv8VTaPLXMCcwFygptpCv8Pln8/PniimpoWlBjW&#10;QYnQK1kXN8vETu/CBpQe3YMfdwHElOpJ+i6tkAQ5IaPnmVFxioTDYblewgDiOdyVRVmCDDDZxZq/&#10;hPhVWERix28hDhVpJom1k8RPZhI91PWvFXUsJrsUXhJJX9Obj0VZ5StKWninZVVVJRass0fxZFEx&#10;vkoDorzcanOtNYNNKYPupDGtDvGuNUe3AwGT2rQO6kAVQL5ZcWJzAIEgUrbI78wAHF5zrE0iI1WE&#10;QbtJzeJAg4rQh1p14Lwo8/wCDGjpDQxVRymetUiEafNTSHg7WPx0EPxh/0l7cmSp23AgONOuZePp&#10;WP5RFUNFnGQvldYz5BJNf4P8vLqtVtWIMConO4GNPlvmgyUfoxm6Hb4jSHrqeSBlNkLP1sTZ3sBP&#10;hU6usk3i3jZn7AIkBBoSox8/j9Tx13uk7fLF7X4BAAD//wMAUEsDBBQABgAIAAAAIQABGARK5wAA&#10;ABQBAAAPAAAAZHJzL2Rvd25yZXYueG1sTE/LTsMwELwj8Q/WInFrnURJKWmcquIhOFWiFAluTryN&#10;o8Z2iN00/D3bE1xWu5rZeRTryXRsxMG3zgqI5xEwtLVTrW0E7N+fZ0tgPkirZOcsCvhBD+vy+qqQ&#10;uXJn+4bjLjSMRKzPpQAdQp9z7muNRvq569ESdnCDkYHOoeFqkGcSNx1PomjBjWwtOWjZ44PG+rg7&#10;GQEoq41Wx4NOP8z3uJVfn8nTy6sQtzfT44rGZgUs4BT+PuDSgfJDScEqd7LKs07ALE6zO+ISkkYx&#10;dbtwoiy5B1bRlsXZAnhZ8P9lyl8AAAD//wMAUEsBAi0AFAAGAAgAAAAhALaDOJL+AAAA4QEAABMA&#10;AAAAAAAAAAAAAAAAAAAAAFtDb250ZW50X1R5cGVzXS54bWxQSwECLQAUAAYACAAAACEAOP0h/9YA&#10;AACUAQAACwAAAAAAAAAAAAAAAAAvAQAAX3JlbHMvLnJlbHNQSwECLQAUAAYACAAAACEAyi6xJz4C&#10;AAAqBQAADgAAAAAAAAAAAAAAAAAuAgAAZHJzL2Uyb0RvYy54bWxQSwECLQAUAAYACAAAACEAARgE&#10;SucAAAAUAQAADwAAAAAAAAAAAAAAAACYBAAAZHJzL2Rvd25yZXYueG1sUEsFBgAAAAAEAAQA8wAA&#10;AKwFAAAAAA==&#10;" path="m,l5327904,r,179997l,179997,,e" fillcolor="#e48949" stroked="f" strokeweight="0">
                    <v:stroke miterlimit="83231f" joinstyle="miter"/>
                    <v:path arrowok="t" textboxrect="0,0,5327904,179997"/>
                  </v:shape>
                </w:pict>
              </mc:Fallback>
            </mc:AlternateContent>
          </w:r>
          <w:r w:rsidR="00065522">
            <w:rPr>
              <w:rFonts w:ascii="Helvetica" w:eastAsiaTheme="majorEastAsia" w:hAnsi="Helvetica" w:cstheme="majorBidi"/>
              <w:b/>
              <w:bCs/>
              <w:color w:val="6D8E43"/>
              <w:sz w:val="100"/>
              <w:szCs w:val="100"/>
            </w:rPr>
            <w:t>Beschlussfassung</w:t>
          </w:r>
          <w:r w:rsidR="00831F71">
            <w:br w:type="page"/>
          </w:r>
        </w:p>
      </w:sdtContent>
    </w:sdt>
    <w:p w14:paraId="1DC83EA0" w14:textId="2EE8D339" w:rsidR="00C2775B" w:rsidRDefault="004A2E42" w:rsidP="007C48E1">
      <w:pPr>
        <w:rPr>
          <w:rFonts w:ascii="Helvetica" w:eastAsia="Times New Roman" w:hAnsi="Helvetica" w:cstheme="majorBidi"/>
          <w:b/>
          <w:bCs/>
          <w:color w:val="6D8E43"/>
          <w:sz w:val="32"/>
          <w:szCs w:val="32"/>
        </w:rPr>
      </w:pPr>
      <w:r>
        <w:rPr>
          <w:rStyle w:val="berschrift1Zchn"/>
          <w:rFonts w:ascii="Helvetica" w:eastAsia="Times New Roman" w:hAnsi="Helvetica"/>
          <w:b/>
          <w:bCs/>
          <w:color w:val="6D8E43"/>
        </w:rPr>
        <w:lastRenderedPageBreak/>
        <w:t>ÜBERSICHT</w:t>
      </w:r>
      <w:r w:rsidR="00964FFD" w:rsidRPr="00B577AF">
        <w:rPr>
          <w:rStyle w:val="berschrift1Zchn"/>
          <w:rFonts w:ascii="Helvetica" w:eastAsia="Times New Roman" w:hAnsi="Helvetica"/>
          <w:b/>
          <w:bCs/>
          <w:color w:val="6D8E43"/>
        </w:rPr>
        <w:t xml:space="preserve">: </w:t>
      </w:r>
      <w:r w:rsidR="00E65B76" w:rsidRPr="00E65B76">
        <w:rPr>
          <w:rFonts w:ascii="Helvetica" w:eastAsia="Times New Roman" w:hAnsi="Helvetica" w:cstheme="majorBidi"/>
          <w:b/>
          <w:bCs/>
          <w:color w:val="6D8E43"/>
          <w:sz w:val="32"/>
          <w:szCs w:val="32"/>
        </w:rPr>
        <w:t>So formulieren Sie Ihre Tagesordnungspunkte</w:t>
      </w:r>
    </w:p>
    <w:p w14:paraId="5746288D" w14:textId="6666BF17" w:rsidR="00503B7B" w:rsidRDefault="00503B7B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tbl>
      <w:tblPr>
        <w:tblStyle w:val="Tabellenraster"/>
        <w:tblW w:w="0" w:type="auto"/>
        <w:tblCellMar>
          <w:top w:w="85" w:type="dxa"/>
          <w:bottom w:w="113" w:type="dxa"/>
        </w:tblCellMar>
        <w:tblLook w:val="04A0" w:firstRow="1" w:lastRow="0" w:firstColumn="1" w:lastColumn="0" w:noHBand="0" w:noVBand="1"/>
      </w:tblPr>
      <w:tblGrid>
        <w:gridCol w:w="1664"/>
        <w:gridCol w:w="2395"/>
        <w:gridCol w:w="2309"/>
        <w:gridCol w:w="2686"/>
      </w:tblGrid>
      <w:tr w:rsidR="00AA5F28" w14:paraId="7C19CD1E" w14:textId="77777777" w:rsidTr="00A43DD5">
        <w:trPr>
          <w:trHeight w:val="339"/>
        </w:trPr>
        <w:tc>
          <w:tcPr>
            <w:tcW w:w="9054" w:type="dxa"/>
            <w:gridSpan w:val="4"/>
            <w:shd w:val="clear" w:color="auto" w:fill="6D8E43"/>
          </w:tcPr>
          <w:p w14:paraId="31614827" w14:textId="77777777" w:rsidR="00AA5F28" w:rsidRDefault="00AA5F28" w:rsidP="00035275">
            <w:pPr>
              <w:jc w:val="both"/>
              <w:rPr>
                <w:rFonts w:ascii="Helvetica" w:eastAsia="SimSun" w:hAnsi="Helvetica"/>
                <w:b/>
                <w:bCs/>
                <w:color w:val="A6A6A6"/>
                <w:sz w:val="32"/>
                <w:szCs w:val="32"/>
              </w:rPr>
            </w:pPr>
          </w:p>
        </w:tc>
      </w:tr>
      <w:tr w:rsidR="006F49B8" w14:paraId="4EA9AD18" w14:textId="77777777" w:rsidTr="00A43DD5">
        <w:trPr>
          <w:trHeight w:val="680"/>
        </w:trPr>
        <w:tc>
          <w:tcPr>
            <w:tcW w:w="1664" w:type="dxa"/>
            <w:shd w:val="clear" w:color="auto" w:fill="D9D9D9" w:themeFill="background1" w:themeFillShade="D9"/>
            <w:vAlign w:val="center"/>
          </w:tcPr>
          <w:p w14:paraId="04DEE6A5" w14:textId="3457A3D2" w:rsidR="00F75CCF" w:rsidRPr="001910DC" w:rsidRDefault="00F75CCF" w:rsidP="00206CA3">
            <w:pPr>
              <w:rPr>
                <w:rFonts w:asciiTheme="minorHAnsi" w:eastAsia="SimSun" w:hAnsiTheme="minorHAnsi" w:cstheme="minorHAnsi"/>
                <w:b/>
                <w:bCs/>
              </w:rPr>
            </w:pPr>
          </w:p>
        </w:tc>
        <w:tc>
          <w:tcPr>
            <w:tcW w:w="2395" w:type="dxa"/>
            <w:shd w:val="clear" w:color="auto" w:fill="D9D9D9" w:themeFill="background1" w:themeFillShade="D9"/>
            <w:vAlign w:val="center"/>
          </w:tcPr>
          <w:p w14:paraId="76430D66" w14:textId="2EBF7B85" w:rsidR="00F75CCF" w:rsidRPr="001910DC" w:rsidRDefault="00F75CCF" w:rsidP="00206CA3">
            <w:pPr>
              <w:rPr>
                <w:rFonts w:asciiTheme="minorHAnsi" w:hAnsiTheme="minorHAnsi" w:cstheme="minorHAnsi"/>
                <w:b/>
                <w:bCs/>
              </w:rPr>
            </w:pPr>
            <w:r w:rsidRPr="001910DC">
              <w:rPr>
                <w:rFonts w:asciiTheme="minorHAnsi" w:hAnsiTheme="minorHAnsi" w:cstheme="minorHAnsi"/>
                <w:b/>
                <w:bCs/>
              </w:rPr>
              <w:t>Beispiel: Mitgliederausschluss</w:t>
            </w:r>
          </w:p>
        </w:tc>
        <w:tc>
          <w:tcPr>
            <w:tcW w:w="2309" w:type="dxa"/>
            <w:shd w:val="clear" w:color="auto" w:fill="D9D9D9" w:themeFill="background1" w:themeFillShade="D9"/>
            <w:vAlign w:val="center"/>
          </w:tcPr>
          <w:p w14:paraId="0565EA82" w14:textId="11FE29BC" w:rsidR="00F75CCF" w:rsidRPr="001910DC" w:rsidRDefault="00F75CCF" w:rsidP="00206CA3">
            <w:pPr>
              <w:rPr>
                <w:rFonts w:asciiTheme="minorHAnsi" w:hAnsiTheme="minorHAnsi" w:cstheme="minorHAnsi"/>
                <w:b/>
                <w:bCs/>
              </w:rPr>
            </w:pPr>
            <w:r w:rsidRPr="001910DC">
              <w:rPr>
                <w:rFonts w:asciiTheme="minorHAnsi" w:hAnsiTheme="minorHAnsi" w:cstheme="minorHAnsi"/>
                <w:b/>
                <w:bCs/>
              </w:rPr>
              <w:t>Beispiel Beitragserhöhung</w:t>
            </w:r>
          </w:p>
        </w:tc>
        <w:tc>
          <w:tcPr>
            <w:tcW w:w="2686" w:type="dxa"/>
            <w:shd w:val="clear" w:color="auto" w:fill="D9D9D9" w:themeFill="background1" w:themeFillShade="D9"/>
            <w:vAlign w:val="center"/>
          </w:tcPr>
          <w:p w14:paraId="6AA214D1" w14:textId="77777777" w:rsidR="00BE40C4" w:rsidRPr="001910DC" w:rsidRDefault="00F75CCF" w:rsidP="00206CA3">
            <w:pPr>
              <w:rPr>
                <w:rFonts w:asciiTheme="minorHAnsi" w:hAnsiTheme="minorHAnsi" w:cstheme="minorHAnsi"/>
                <w:b/>
                <w:bCs/>
              </w:rPr>
            </w:pPr>
            <w:r w:rsidRPr="001910DC">
              <w:rPr>
                <w:rFonts w:asciiTheme="minorHAnsi" w:hAnsiTheme="minorHAnsi" w:cstheme="minorHAnsi"/>
                <w:b/>
                <w:bCs/>
              </w:rPr>
              <w:t xml:space="preserve">Beispiel </w:t>
            </w:r>
          </w:p>
          <w:p w14:paraId="31E238CC" w14:textId="6F1A9A65" w:rsidR="00F75CCF" w:rsidRPr="001910DC" w:rsidRDefault="00F75CCF" w:rsidP="00206CA3">
            <w:pPr>
              <w:rPr>
                <w:rFonts w:asciiTheme="minorHAnsi" w:hAnsiTheme="minorHAnsi" w:cstheme="minorHAnsi"/>
                <w:b/>
                <w:bCs/>
              </w:rPr>
            </w:pPr>
            <w:r w:rsidRPr="001910DC">
              <w:rPr>
                <w:rFonts w:asciiTheme="minorHAnsi" w:hAnsiTheme="minorHAnsi" w:cstheme="minorHAnsi"/>
                <w:b/>
                <w:bCs/>
              </w:rPr>
              <w:t>Satzungsänderung</w:t>
            </w:r>
          </w:p>
        </w:tc>
      </w:tr>
      <w:tr w:rsidR="006F49B8" w14:paraId="7CC3FA73" w14:textId="77777777" w:rsidTr="00A43DD5">
        <w:trPr>
          <w:trHeight w:val="657"/>
        </w:trPr>
        <w:tc>
          <w:tcPr>
            <w:tcW w:w="1664" w:type="dxa"/>
            <w:shd w:val="clear" w:color="auto" w:fill="D4D4D4"/>
          </w:tcPr>
          <w:p w14:paraId="5E625A64" w14:textId="6D61D8AF" w:rsidR="006F49B8" w:rsidRPr="001910DC" w:rsidRDefault="006F49B8" w:rsidP="00230975">
            <w:pPr>
              <w:rPr>
                <w:rFonts w:asciiTheme="minorHAnsi" w:eastAsia="SimSun" w:hAnsiTheme="minorHAnsi" w:cstheme="minorHAnsi"/>
                <w:b/>
                <w:bCs/>
              </w:rPr>
            </w:pPr>
            <w:r w:rsidRPr="001910DC">
              <w:rPr>
                <w:rFonts w:asciiTheme="minorHAnsi" w:eastAsia="SimSun" w:hAnsiTheme="minorHAnsi" w:cstheme="minorHAnsi"/>
                <w:b/>
                <w:bCs/>
              </w:rPr>
              <w:t>Zu knapp:</w:t>
            </w:r>
          </w:p>
        </w:tc>
        <w:tc>
          <w:tcPr>
            <w:tcW w:w="2395" w:type="dxa"/>
            <w:vAlign w:val="center"/>
          </w:tcPr>
          <w:p w14:paraId="7E32A503" w14:textId="653401B9" w:rsidR="006F49B8" w:rsidRPr="001910DC" w:rsidRDefault="006F49B8" w:rsidP="00206CA3">
            <w:pPr>
              <w:rPr>
                <w:rFonts w:asciiTheme="minorHAnsi" w:eastAsia="SimSun" w:hAnsiTheme="minorHAnsi" w:cstheme="minorHAnsi"/>
                <w:b/>
                <w:bCs/>
              </w:rPr>
            </w:pPr>
            <w:r w:rsidRPr="005969B3">
              <w:rPr>
                <w:color w:val="231F20"/>
              </w:rPr>
              <w:t>„TOP 6:</w:t>
            </w:r>
            <w:r w:rsidRPr="005969B3">
              <w:rPr>
                <w:color w:val="231F20"/>
                <w:spacing w:val="40"/>
              </w:rPr>
              <w:t xml:space="preserve"> </w:t>
            </w:r>
            <w:r w:rsidRPr="005969B3">
              <w:rPr>
                <w:color w:val="231F20"/>
              </w:rPr>
              <w:t>Mitgliederangelegen-</w:t>
            </w:r>
          </w:p>
        </w:tc>
        <w:tc>
          <w:tcPr>
            <w:tcW w:w="2309" w:type="dxa"/>
            <w:vAlign w:val="center"/>
          </w:tcPr>
          <w:p w14:paraId="77F15980" w14:textId="17330494" w:rsidR="006F49B8" w:rsidRPr="001910DC" w:rsidRDefault="006F49B8" w:rsidP="00206CA3">
            <w:pPr>
              <w:rPr>
                <w:rFonts w:asciiTheme="minorHAnsi" w:eastAsia="SimSun" w:hAnsiTheme="minorHAnsi" w:cstheme="minorHAnsi"/>
                <w:b/>
                <w:bCs/>
              </w:rPr>
            </w:pPr>
            <w:r w:rsidRPr="005969B3">
              <w:rPr>
                <w:color w:val="231F20"/>
              </w:rPr>
              <w:t>„TOP 6:</w:t>
            </w:r>
            <w:r w:rsidRPr="005969B3">
              <w:rPr>
                <w:color w:val="231F20"/>
                <w:spacing w:val="40"/>
              </w:rPr>
              <w:t xml:space="preserve"> </w:t>
            </w:r>
            <w:r w:rsidRPr="005969B3">
              <w:rPr>
                <w:color w:val="231F20"/>
              </w:rPr>
              <w:t>Mitgliederangelegen-</w:t>
            </w:r>
          </w:p>
        </w:tc>
        <w:tc>
          <w:tcPr>
            <w:tcW w:w="2686" w:type="dxa"/>
            <w:vAlign w:val="center"/>
          </w:tcPr>
          <w:p w14:paraId="0103759F" w14:textId="1B436A99" w:rsidR="006F49B8" w:rsidRPr="001910DC" w:rsidRDefault="006F49B8" w:rsidP="00206CA3">
            <w:pPr>
              <w:rPr>
                <w:rFonts w:asciiTheme="minorHAnsi" w:eastAsia="SimSun" w:hAnsiTheme="minorHAnsi" w:cstheme="minorHAnsi"/>
                <w:b/>
                <w:bCs/>
              </w:rPr>
            </w:pPr>
            <w:r w:rsidRPr="005969B3">
              <w:rPr>
                <w:color w:val="231F20"/>
              </w:rPr>
              <w:t>„TOP 6:</w:t>
            </w:r>
            <w:r w:rsidRPr="005969B3">
              <w:rPr>
                <w:color w:val="231F20"/>
                <w:spacing w:val="40"/>
              </w:rPr>
              <w:t xml:space="preserve"> </w:t>
            </w:r>
            <w:r w:rsidRPr="005969B3">
              <w:rPr>
                <w:color w:val="231F20"/>
              </w:rPr>
              <w:t>Mitgliederangelegen-</w:t>
            </w:r>
          </w:p>
        </w:tc>
      </w:tr>
      <w:tr w:rsidR="00B37A5A" w14:paraId="5DC289EB" w14:textId="77777777" w:rsidTr="00A43DD5">
        <w:trPr>
          <w:trHeight w:val="680"/>
        </w:trPr>
        <w:tc>
          <w:tcPr>
            <w:tcW w:w="1664" w:type="dxa"/>
            <w:shd w:val="clear" w:color="auto" w:fill="D4D4D4"/>
          </w:tcPr>
          <w:p w14:paraId="056BF5A2" w14:textId="3823B868" w:rsidR="00B37A5A" w:rsidRPr="001910DC" w:rsidRDefault="00B37A5A" w:rsidP="00230975">
            <w:pPr>
              <w:rPr>
                <w:rFonts w:asciiTheme="minorHAnsi" w:eastAsia="SimSun" w:hAnsiTheme="minorHAnsi" w:cstheme="minorHAnsi"/>
                <w:b/>
                <w:bCs/>
              </w:rPr>
            </w:pPr>
            <w:r w:rsidRPr="001910DC">
              <w:rPr>
                <w:rFonts w:asciiTheme="minorHAnsi" w:eastAsia="SimSun" w:hAnsiTheme="minorHAnsi" w:cstheme="minorHAnsi"/>
                <w:b/>
                <w:bCs/>
              </w:rPr>
              <w:t>Besser:</w:t>
            </w:r>
          </w:p>
        </w:tc>
        <w:tc>
          <w:tcPr>
            <w:tcW w:w="2395" w:type="dxa"/>
            <w:vAlign w:val="center"/>
          </w:tcPr>
          <w:p w14:paraId="19BAFD6E" w14:textId="23C12F60" w:rsidR="00B37A5A" w:rsidRPr="001910DC" w:rsidRDefault="00B37A5A" w:rsidP="00206CA3">
            <w:pPr>
              <w:rPr>
                <w:rFonts w:asciiTheme="minorHAnsi" w:eastAsia="SimSun" w:hAnsiTheme="minorHAnsi" w:cstheme="minorHAnsi"/>
              </w:rPr>
            </w:pPr>
            <w:r w:rsidRPr="00270F4F">
              <w:rPr>
                <w:color w:val="231F20"/>
              </w:rPr>
              <w:t>„TOP 6: Beschlussfassung über die Bestätigung des Ausschlusses des Mitglieds Max Müller“</w:t>
            </w:r>
          </w:p>
        </w:tc>
        <w:tc>
          <w:tcPr>
            <w:tcW w:w="2309" w:type="dxa"/>
            <w:vAlign w:val="center"/>
          </w:tcPr>
          <w:p w14:paraId="35991391" w14:textId="45434A9E" w:rsidR="00B37A5A" w:rsidRPr="001910DC" w:rsidRDefault="00B37A5A" w:rsidP="00206CA3">
            <w:pPr>
              <w:rPr>
                <w:rFonts w:asciiTheme="minorHAnsi" w:eastAsia="SimSun" w:hAnsiTheme="minorHAnsi" w:cstheme="minorHAnsi"/>
              </w:rPr>
            </w:pPr>
            <w:r w:rsidRPr="00270F4F">
              <w:rPr>
                <w:color w:val="231F20"/>
              </w:rPr>
              <w:t>„TOP 6: Beschlussfassung über die Bestätigung des Ausschlusses des Mitglieds Max Müller“</w:t>
            </w:r>
          </w:p>
        </w:tc>
        <w:tc>
          <w:tcPr>
            <w:tcW w:w="2686" w:type="dxa"/>
            <w:vAlign w:val="center"/>
          </w:tcPr>
          <w:p w14:paraId="4C907AC4" w14:textId="419279F2" w:rsidR="00B37A5A" w:rsidRPr="001910DC" w:rsidRDefault="00B37A5A" w:rsidP="00206CA3">
            <w:pPr>
              <w:rPr>
                <w:rFonts w:asciiTheme="minorHAnsi" w:eastAsia="SimSun" w:hAnsiTheme="minorHAnsi" w:cstheme="minorHAnsi"/>
              </w:rPr>
            </w:pPr>
            <w:r w:rsidRPr="00270F4F">
              <w:rPr>
                <w:color w:val="231F20"/>
              </w:rPr>
              <w:t>„TOP 6: Beschlussfassung über die Bestätigung des Ausschlusses des Mitglieds Max Müller“</w:t>
            </w:r>
          </w:p>
        </w:tc>
      </w:tr>
      <w:tr w:rsidR="006F49B8" w14:paraId="170ED698" w14:textId="77777777" w:rsidTr="00A43DD5">
        <w:trPr>
          <w:trHeight w:val="4720"/>
        </w:trPr>
        <w:tc>
          <w:tcPr>
            <w:tcW w:w="1664" w:type="dxa"/>
            <w:shd w:val="clear" w:color="auto" w:fill="D4D4D4"/>
          </w:tcPr>
          <w:p w14:paraId="0B31D89D" w14:textId="17D63992" w:rsidR="00DD2E07" w:rsidRPr="001910DC" w:rsidRDefault="00276A43" w:rsidP="00230975">
            <w:pPr>
              <w:rPr>
                <w:rFonts w:asciiTheme="minorHAnsi" w:hAnsiTheme="minorHAnsi" w:cstheme="minorHAnsi"/>
              </w:rPr>
            </w:pPr>
            <w:r w:rsidRPr="001910DC">
              <w:rPr>
                <w:rFonts w:asciiTheme="minorHAnsi" w:hAnsiTheme="minorHAnsi" w:cstheme="minorHAnsi"/>
              </w:rPr>
              <w:t>Noch besser:</w:t>
            </w:r>
          </w:p>
        </w:tc>
        <w:tc>
          <w:tcPr>
            <w:tcW w:w="2395" w:type="dxa"/>
          </w:tcPr>
          <w:p w14:paraId="124FA327" w14:textId="30B26145" w:rsidR="00DD2E07" w:rsidRPr="001910DC" w:rsidRDefault="001910DC" w:rsidP="0024540E">
            <w:pPr>
              <w:rPr>
                <w:rFonts w:asciiTheme="minorHAnsi" w:hAnsiTheme="minorHAnsi" w:cstheme="minorHAnsi"/>
              </w:rPr>
            </w:pPr>
            <w:r w:rsidRPr="001910DC">
              <w:rPr>
                <w:rFonts w:asciiTheme="minorHAnsi" w:hAnsiTheme="minorHAnsi" w:cstheme="minorHAnsi"/>
              </w:rPr>
              <w:t>„TOP 6: Beschlussfassung</w:t>
            </w:r>
            <w:r w:rsidR="008D03B6">
              <w:rPr>
                <w:rFonts w:asciiTheme="minorHAnsi" w:hAnsiTheme="minorHAnsi" w:cstheme="minorHAnsi"/>
              </w:rPr>
              <w:t xml:space="preserve"> </w:t>
            </w:r>
            <w:r w:rsidRPr="001910DC">
              <w:rPr>
                <w:rFonts w:asciiTheme="minorHAnsi" w:hAnsiTheme="minorHAnsi" w:cstheme="minorHAnsi"/>
              </w:rPr>
              <w:t>über die Bestätigung des vom Vorstand am 10. März 2026 beschlossenen Ausschlusses des Mitglieds Max Müller wegen behaupteter schwerer Verstöße gegen die Satzung und Vereinsinteres</w:t>
            </w:r>
            <w:r w:rsidR="00117399">
              <w:rPr>
                <w:rFonts w:asciiTheme="minorHAnsi" w:hAnsiTheme="minorHAnsi" w:cstheme="minorHAnsi"/>
              </w:rPr>
              <w:t>s</w:t>
            </w:r>
            <w:r w:rsidRPr="001910DC">
              <w:rPr>
                <w:rFonts w:asciiTheme="minorHAnsi" w:hAnsiTheme="minorHAnsi" w:cstheme="minorHAnsi"/>
              </w:rPr>
              <w:t>en. Die Stellungnahme des Mitglieds und die Begrün-dung des Vorstands liegen der</w:t>
            </w:r>
            <w:r w:rsidR="00E21DFC">
              <w:rPr>
                <w:rFonts w:asciiTheme="minorHAnsi" w:hAnsiTheme="minorHAnsi" w:cstheme="minorHAnsi"/>
              </w:rPr>
              <w:t xml:space="preserve"> </w:t>
            </w:r>
            <w:r w:rsidRPr="001910DC">
              <w:rPr>
                <w:rFonts w:asciiTheme="minorHAnsi" w:hAnsiTheme="minorHAnsi" w:cstheme="minorHAnsi"/>
              </w:rPr>
              <w:t>Einladung bei.“</w:t>
            </w:r>
          </w:p>
        </w:tc>
        <w:tc>
          <w:tcPr>
            <w:tcW w:w="2309" w:type="dxa"/>
          </w:tcPr>
          <w:p w14:paraId="4EB44815" w14:textId="1FACEAFA" w:rsidR="004C3D61" w:rsidRPr="004C3D61" w:rsidRDefault="004C3D61" w:rsidP="0024540E">
            <w:pPr>
              <w:rPr>
                <w:rFonts w:asciiTheme="minorHAnsi" w:eastAsia="SimSun" w:hAnsiTheme="minorHAnsi" w:cstheme="minorHAnsi"/>
              </w:rPr>
            </w:pPr>
            <w:r w:rsidRPr="004C3D61">
              <w:rPr>
                <w:rFonts w:asciiTheme="minorHAnsi" w:eastAsia="SimSun" w:hAnsiTheme="minorHAnsi" w:cstheme="minorHAnsi"/>
              </w:rPr>
              <w:t>„TOP 7: Beschlussfassung über</w:t>
            </w:r>
            <w:r w:rsidR="007831F8">
              <w:rPr>
                <w:rFonts w:asciiTheme="minorHAnsi" w:eastAsia="SimSun" w:hAnsiTheme="minorHAnsi" w:cstheme="minorHAnsi"/>
              </w:rPr>
              <w:t xml:space="preserve"> </w:t>
            </w:r>
            <w:r w:rsidRPr="004C3D61">
              <w:rPr>
                <w:rFonts w:asciiTheme="minorHAnsi" w:eastAsia="SimSun" w:hAnsiTheme="minorHAnsi" w:cstheme="minorHAnsi"/>
              </w:rPr>
              <w:t>die Erhöhung des Jahresbeitrags</w:t>
            </w:r>
            <w:r w:rsidR="007831F8">
              <w:rPr>
                <w:rFonts w:asciiTheme="minorHAnsi" w:eastAsia="SimSun" w:hAnsiTheme="minorHAnsi" w:cstheme="minorHAnsi"/>
              </w:rPr>
              <w:t xml:space="preserve"> </w:t>
            </w:r>
            <w:r w:rsidRPr="004C3D61">
              <w:rPr>
                <w:rFonts w:asciiTheme="minorHAnsi" w:eastAsia="SimSun" w:hAnsiTheme="minorHAnsi" w:cstheme="minorHAnsi"/>
              </w:rPr>
              <w:t>für ordentliche Mitglieder</w:t>
            </w:r>
            <w:r w:rsidR="007831F8">
              <w:rPr>
                <w:rFonts w:asciiTheme="minorHAnsi" w:eastAsia="SimSun" w:hAnsiTheme="minorHAnsi" w:cstheme="minorHAnsi"/>
              </w:rPr>
              <w:t xml:space="preserve"> </w:t>
            </w:r>
            <w:r w:rsidRPr="004C3D61">
              <w:rPr>
                <w:rFonts w:asciiTheme="minorHAnsi" w:eastAsia="SimSun" w:hAnsiTheme="minorHAnsi" w:cstheme="minorHAnsi"/>
              </w:rPr>
              <w:t>von 120 auf 150 Euro ab dem</w:t>
            </w:r>
          </w:p>
          <w:p w14:paraId="753E2930" w14:textId="77777777" w:rsidR="004C3D61" w:rsidRPr="004C3D61" w:rsidRDefault="004C3D61" w:rsidP="0024540E">
            <w:pPr>
              <w:rPr>
                <w:rFonts w:asciiTheme="minorHAnsi" w:eastAsia="SimSun" w:hAnsiTheme="minorHAnsi" w:cstheme="minorHAnsi"/>
              </w:rPr>
            </w:pPr>
            <w:r w:rsidRPr="004C3D61">
              <w:rPr>
                <w:rFonts w:asciiTheme="minorHAnsi" w:eastAsia="SimSun" w:hAnsiTheme="minorHAnsi" w:cstheme="minorHAnsi"/>
              </w:rPr>
              <w:t>1. Januar 2027; Beschlussfassung</w:t>
            </w:r>
          </w:p>
          <w:p w14:paraId="1432D7C7" w14:textId="5EED7C54" w:rsidR="00DD2E07" w:rsidRPr="001910DC" w:rsidRDefault="004C3D61" w:rsidP="007831F8">
            <w:pPr>
              <w:rPr>
                <w:rFonts w:asciiTheme="minorHAnsi" w:eastAsia="SimSun" w:hAnsiTheme="minorHAnsi" w:cstheme="minorHAnsi"/>
              </w:rPr>
            </w:pPr>
            <w:r w:rsidRPr="004C3D61">
              <w:rPr>
                <w:rFonts w:asciiTheme="minorHAnsi" w:eastAsia="SimSun" w:hAnsiTheme="minorHAnsi" w:cstheme="minorHAnsi"/>
              </w:rPr>
              <w:t>über die entsprechende</w:t>
            </w:r>
            <w:r w:rsidR="007831F8">
              <w:rPr>
                <w:rFonts w:asciiTheme="minorHAnsi" w:eastAsia="SimSun" w:hAnsiTheme="minorHAnsi" w:cstheme="minorHAnsi"/>
              </w:rPr>
              <w:t xml:space="preserve"> </w:t>
            </w:r>
            <w:r w:rsidRPr="004C3D61">
              <w:rPr>
                <w:rFonts w:asciiTheme="minorHAnsi" w:eastAsia="SimSun" w:hAnsiTheme="minorHAnsi" w:cstheme="minorHAnsi"/>
              </w:rPr>
              <w:t>Änderung der Beitragsordnung.“</w:t>
            </w:r>
          </w:p>
        </w:tc>
        <w:tc>
          <w:tcPr>
            <w:tcW w:w="2686" w:type="dxa"/>
          </w:tcPr>
          <w:p w14:paraId="43B807D3" w14:textId="04D3327B" w:rsidR="002C05C5" w:rsidRPr="002C05C5" w:rsidRDefault="002C05C5" w:rsidP="0024540E">
            <w:pPr>
              <w:rPr>
                <w:rFonts w:asciiTheme="minorHAnsi" w:eastAsia="SimSun" w:hAnsiTheme="minorHAnsi" w:cstheme="minorHAnsi"/>
              </w:rPr>
            </w:pPr>
            <w:r w:rsidRPr="002C05C5">
              <w:rPr>
                <w:rFonts w:asciiTheme="minorHAnsi" w:eastAsia="SimSun" w:hAnsiTheme="minorHAnsi" w:cstheme="minorHAnsi"/>
              </w:rPr>
              <w:t>„TOP 8: Beschlussfassung</w:t>
            </w:r>
            <w:r w:rsidR="006D7E56">
              <w:rPr>
                <w:rFonts w:asciiTheme="minorHAnsi" w:eastAsia="SimSun" w:hAnsiTheme="minorHAnsi" w:cstheme="minorHAnsi"/>
              </w:rPr>
              <w:t xml:space="preserve"> </w:t>
            </w:r>
            <w:r w:rsidRPr="002C05C5">
              <w:rPr>
                <w:rFonts w:asciiTheme="minorHAnsi" w:eastAsia="SimSun" w:hAnsiTheme="minorHAnsi" w:cstheme="minorHAnsi"/>
              </w:rPr>
              <w:t>über die Änderung von § 10</w:t>
            </w:r>
            <w:r w:rsidR="006D7E56">
              <w:rPr>
                <w:rFonts w:asciiTheme="minorHAnsi" w:eastAsia="SimSun" w:hAnsiTheme="minorHAnsi" w:cstheme="minorHAnsi"/>
              </w:rPr>
              <w:t xml:space="preserve"> </w:t>
            </w:r>
            <w:r w:rsidRPr="002C05C5">
              <w:rPr>
                <w:rFonts w:asciiTheme="minorHAnsi" w:eastAsia="SimSun" w:hAnsiTheme="minorHAnsi" w:cstheme="minorHAnsi"/>
              </w:rPr>
              <w:t>der Satzung (Einladung zur</w:t>
            </w:r>
            <w:r w:rsidR="006D7E56">
              <w:rPr>
                <w:rFonts w:asciiTheme="minorHAnsi" w:eastAsia="SimSun" w:hAnsiTheme="minorHAnsi" w:cstheme="minorHAnsi"/>
              </w:rPr>
              <w:t xml:space="preserve"> </w:t>
            </w:r>
            <w:r w:rsidRPr="002C05C5">
              <w:rPr>
                <w:rFonts w:asciiTheme="minorHAnsi" w:eastAsia="SimSun" w:hAnsiTheme="minorHAnsi" w:cstheme="minorHAnsi"/>
              </w:rPr>
              <w:t>Mitgliederversammlung). Der</w:t>
            </w:r>
            <w:r w:rsidR="006D7E56">
              <w:rPr>
                <w:rFonts w:asciiTheme="minorHAnsi" w:eastAsia="SimSun" w:hAnsiTheme="minorHAnsi" w:cstheme="minorHAnsi"/>
              </w:rPr>
              <w:t xml:space="preserve"> </w:t>
            </w:r>
            <w:r w:rsidRPr="002C05C5">
              <w:rPr>
                <w:rFonts w:asciiTheme="minorHAnsi" w:eastAsia="SimSun" w:hAnsiTheme="minorHAnsi" w:cstheme="minorHAnsi"/>
              </w:rPr>
              <w:t>vorgeschlagene neue Wortlaut</w:t>
            </w:r>
            <w:r w:rsidR="006D7E56">
              <w:rPr>
                <w:rFonts w:asciiTheme="minorHAnsi" w:eastAsia="SimSun" w:hAnsiTheme="minorHAnsi" w:cstheme="minorHAnsi"/>
              </w:rPr>
              <w:t xml:space="preserve"> </w:t>
            </w:r>
            <w:r w:rsidRPr="002C05C5">
              <w:rPr>
                <w:rFonts w:asciiTheme="minorHAnsi" w:eastAsia="SimSun" w:hAnsiTheme="minorHAnsi" w:cstheme="minorHAnsi"/>
              </w:rPr>
              <w:t>ist dieser Einladung als Anlage 1</w:t>
            </w:r>
          </w:p>
          <w:p w14:paraId="7D8CA124" w14:textId="06110A50" w:rsidR="00DD2E07" w:rsidRPr="001910DC" w:rsidRDefault="002C05C5" w:rsidP="0024540E">
            <w:pPr>
              <w:rPr>
                <w:rFonts w:asciiTheme="minorHAnsi" w:eastAsia="SimSun" w:hAnsiTheme="minorHAnsi" w:cstheme="minorHAnsi"/>
              </w:rPr>
            </w:pPr>
            <w:r w:rsidRPr="002C05C5">
              <w:rPr>
                <w:rFonts w:asciiTheme="minorHAnsi" w:eastAsia="SimSun" w:hAnsiTheme="minorHAnsi" w:cstheme="minorHAnsi"/>
              </w:rPr>
              <w:t>beigefügt.“</w:t>
            </w:r>
          </w:p>
        </w:tc>
      </w:tr>
      <w:tr w:rsidR="006F49B8" w14:paraId="2193437F" w14:textId="77777777" w:rsidTr="00830CA6">
        <w:trPr>
          <w:trHeight w:val="2067"/>
        </w:trPr>
        <w:tc>
          <w:tcPr>
            <w:tcW w:w="1664" w:type="dxa"/>
            <w:shd w:val="clear" w:color="auto" w:fill="D4D4D4"/>
          </w:tcPr>
          <w:p w14:paraId="2F4B4A14" w14:textId="660E7FA2" w:rsidR="00DA5F65" w:rsidRPr="001910DC" w:rsidRDefault="00DA5F65" w:rsidP="00230975">
            <w:pPr>
              <w:rPr>
                <w:rFonts w:asciiTheme="minorHAnsi" w:eastAsia="SimSun" w:hAnsiTheme="minorHAnsi" w:cstheme="minorHAnsi"/>
                <w:b/>
                <w:bCs/>
              </w:rPr>
            </w:pPr>
            <w:r w:rsidRPr="001910DC">
              <w:rPr>
                <w:rFonts w:asciiTheme="minorHAnsi" w:eastAsia="SimSun" w:hAnsiTheme="minorHAnsi" w:cstheme="minorHAnsi"/>
                <w:b/>
                <w:bCs/>
              </w:rPr>
              <w:t>Beachten Sie:</w:t>
            </w:r>
          </w:p>
        </w:tc>
        <w:tc>
          <w:tcPr>
            <w:tcW w:w="2395" w:type="dxa"/>
          </w:tcPr>
          <w:p w14:paraId="7665B854" w14:textId="5F9C3C62" w:rsidR="00DA5F65" w:rsidRPr="001910DC" w:rsidRDefault="00DA5F65" w:rsidP="0024540E">
            <w:pPr>
              <w:rPr>
                <w:rFonts w:asciiTheme="minorHAnsi" w:eastAsia="SimSun" w:hAnsiTheme="minorHAnsi" w:cstheme="minorHAnsi"/>
              </w:rPr>
            </w:pPr>
            <w:bookmarkStart w:id="0" w:name="_bookmark0"/>
            <w:bookmarkEnd w:id="0"/>
            <w:r w:rsidRPr="001910DC">
              <w:rPr>
                <w:rFonts w:asciiTheme="minorHAnsi" w:hAnsiTheme="minorHAnsi" w:cstheme="minorHAnsi"/>
                <w:color w:val="231F20"/>
              </w:rPr>
              <w:t>Für die letzten beiden Formulierungen gilt: So wissen alle Mit-glieder, worum es geht. Gleich-zeitig bleibt die Tagesordnung schlank.</w:t>
            </w:r>
          </w:p>
        </w:tc>
        <w:tc>
          <w:tcPr>
            <w:tcW w:w="2309" w:type="dxa"/>
          </w:tcPr>
          <w:p w14:paraId="375D7144" w14:textId="126A5EF3" w:rsidR="00DA5F65" w:rsidRPr="001910DC" w:rsidRDefault="00DA5F65" w:rsidP="0024540E">
            <w:pPr>
              <w:rPr>
                <w:rFonts w:asciiTheme="minorHAnsi" w:eastAsia="SimSun" w:hAnsiTheme="minorHAnsi" w:cstheme="minorHAnsi"/>
              </w:rPr>
            </w:pPr>
            <w:r w:rsidRPr="001910DC">
              <w:rPr>
                <w:rFonts w:asciiTheme="minorHAnsi" w:hAnsiTheme="minorHAnsi" w:cstheme="minorHAnsi"/>
                <w:color w:val="231F20"/>
              </w:rPr>
              <w:t>Für die letzten beiden Formulierungen gilt: So wissen alle Mit-glieder, worum es geht. Gleich-zeitig bleibt die Tagesordnung schlank.</w:t>
            </w:r>
          </w:p>
        </w:tc>
        <w:tc>
          <w:tcPr>
            <w:tcW w:w="2686" w:type="dxa"/>
          </w:tcPr>
          <w:p w14:paraId="16CF1632" w14:textId="15C95B6F" w:rsidR="00DA5F65" w:rsidRPr="001910DC" w:rsidRDefault="00DA5F65" w:rsidP="0024540E">
            <w:pPr>
              <w:rPr>
                <w:rFonts w:asciiTheme="minorHAnsi" w:eastAsia="SimSun" w:hAnsiTheme="minorHAnsi" w:cstheme="minorHAnsi"/>
              </w:rPr>
            </w:pPr>
            <w:r w:rsidRPr="001910DC">
              <w:rPr>
                <w:rFonts w:asciiTheme="minorHAnsi" w:hAnsiTheme="minorHAnsi" w:cstheme="minorHAnsi"/>
                <w:color w:val="231F20"/>
              </w:rPr>
              <w:t>Für die letzten beiden Formulierungen gilt: So wissen alle Mit-glieder, worum es geht. Gleich-zeitig bleibt die Tagesordnung schlank.</w:t>
            </w:r>
          </w:p>
        </w:tc>
      </w:tr>
      <w:tr w:rsidR="00AA5F28" w14:paraId="30BC19F2" w14:textId="77777777" w:rsidTr="00A43DD5">
        <w:trPr>
          <w:trHeight w:val="511"/>
        </w:trPr>
        <w:tc>
          <w:tcPr>
            <w:tcW w:w="9054" w:type="dxa"/>
            <w:gridSpan w:val="4"/>
            <w:shd w:val="clear" w:color="auto" w:fill="E48949"/>
          </w:tcPr>
          <w:p w14:paraId="6BA8406A" w14:textId="77777777" w:rsidR="00AA5F28" w:rsidRDefault="00AA5F28" w:rsidP="00DD2E07">
            <w:pPr>
              <w:jc w:val="both"/>
              <w:rPr>
                <w:rFonts w:ascii="Helvetica" w:eastAsia="SimSun" w:hAnsi="Helvetica"/>
                <w:b/>
                <w:bCs/>
                <w:color w:val="A6A6A6"/>
                <w:sz w:val="32"/>
                <w:szCs w:val="32"/>
              </w:rPr>
            </w:pPr>
          </w:p>
        </w:tc>
      </w:tr>
    </w:tbl>
    <w:p w14:paraId="4E027DDA" w14:textId="77777777" w:rsidR="00012009" w:rsidRDefault="00012009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5C690140" w14:textId="0E2E0F08" w:rsidR="00590EF4" w:rsidRDefault="00590EF4" w:rsidP="00220CCA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52F63CDE" w14:textId="77777777" w:rsidR="00AC4CC7" w:rsidRDefault="00AC4CC7" w:rsidP="00220CCA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07A4902D" w14:textId="77777777" w:rsidR="00AC4CC7" w:rsidRDefault="00AC4CC7" w:rsidP="00220CCA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44565881" w14:textId="77777777" w:rsidR="00AC4CC7" w:rsidRDefault="00AC4CC7" w:rsidP="00220CCA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49AC4D5E" w14:textId="77777777" w:rsidR="00AC4CC7" w:rsidRDefault="00AC4CC7" w:rsidP="00220CCA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2BF6D47" w14:textId="77777777" w:rsidR="00AC4CC7" w:rsidRDefault="00AC4CC7" w:rsidP="00220CCA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3405D148" w14:textId="77777777" w:rsidR="00AC4CC7" w:rsidRDefault="00AC4CC7" w:rsidP="00220CCA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05809357" w14:textId="77777777" w:rsidR="00AC4CC7" w:rsidRDefault="00AC4CC7" w:rsidP="00220CCA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3378CE34" w14:textId="77777777" w:rsidR="00AC4CC7" w:rsidRDefault="00AC4CC7" w:rsidP="00220CCA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57E7A046" w14:textId="77777777" w:rsidR="00A15728" w:rsidRDefault="00A15728" w:rsidP="00220CCA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449A0B84" w14:textId="77777777" w:rsidR="00602A1A" w:rsidRDefault="00602A1A" w:rsidP="00220CCA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99BA1D1" w14:textId="77777777" w:rsidR="00602A1A" w:rsidRDefault="00602A1A" w:rsidP="00220CCA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269550AC" w14:textId="77777777" w:rsidR="00602A1A" w:rsidRDefault="00602A1A" w:rsidP="00220CCA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4590081B" w14:textId="77777777" w:rsidR="00602A1A" w:rsidRDefault="00602A1A" w:rsidP="00220CCA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E317ED6" w14:textId="77777777" w:rsidR="00590EF4" w:rsidRDefault="00590EF4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4FA23D3E" w14:textId="31BB50C9" w:rsidR="00035275" w:rsidRPr="00035275" w:rsidRDefault="00035275" w:rsidP="00035275">
      <w:pPr>
        <w:spacing w:line="360" w:lineRule="auto"/>
        <w:rPr>
          <w:rFonts w:ascii="Helvetica" w:hAnsi="Helvetica" w:cs="Helvetica"/>
          <w:b/>
          <w:bCs/>
          <w:sz w:val="28"/>
          <w:szCs w:val="28"/>
        </w:rPr>
      </w:pPr>
      <w:r w:rsidRPr="00035275">
        <w:rPr>
          <w:rFonts w:ascii="Helvetica" w:hAnsi="Helvetica" w:cs="Helvetica"/>
          <w:b/>
          <w:bCs/>
          <w:sz w:val="28"/>
          <w:szCs w:val="28"/>
        </w:rPr>
        <w:t>Impressum</w:t>
      </w:r>
    </w:p>
    <w:p w14:paraId="1E1447AC" w14:textId="77777777" w:rsidR="00035275" w:rsidRPr="00035275" w:rsidRDefault="00035275" w:rsidP="00035275">
      <w:pPr>
        <w:spacing w:line="360" w:lineRule="auto"/>
        <w:jc w:val="both"/>
        <w:rPr>
          <w:rFonts w:ascii="Helvetica" w:hAnsi="Helvetica" w:cs="Helvetica"/>
        </w:rPr>
      </w:pPr>
    </w:p>
    <w:p w14:paraId="3D5E8434" w14:textId="1054108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Verlag </w:t>
      </w:r>
      <w:proofErr w:type="spellStart"/>
      <w:r w:rsidRPr="00035275">
        <w:rPr>
          <w:rFonts w:ascii="Helvetica" w:hAnsi="Helvetica" w:cs="Helvetica"/>
        </w:rPr>
        <w:t>PROmedia</w:t>
      </w:r>
      <w:proofErr w:type="spellEnd"/>
      <w:r w:rsidRPr="00035275">
        <w:rPr>
          <w:rFonts w:ascii="Helvetica" w:hAnsi="Helvetica" w:cs="Helvetica"/>
        </w:rPr>
        <w:t xml:space="preserve"> ein Verlagsbereich der</w:t>
      </w:r>
      <w:r>
        <w:rPr>
          <w:rFonts w:ascii="Helvetica" w:hAnsi="Helvetica" w:cs="Helvetica"/>
        </w:rPr>
        <w:t xml:space="preserve"> </w:t>
      </w:r>
      <w:r w:rsidRPr="00035275">
        <w:rPr>
          <w:rFonts w:ascii="Helvetica" w:hAnsi="Helvetica" w:cs="Helvetica"/>
        </w:rPr>
        <w:t xml:space="preserve">Verlag für die </w:t>
      </w:r>
      <w:proofErr w:type="spellStart"/>
      <w:r w:rsidRPr="00035275">
        <w:rPr>
          <w:rFonts w:ascii="Helvetica" w:hAnsi="Helvetica" w:cs="Helvetica"/>
        </w:rPr>
        <w:t>Deutsche</w:t>
      </w:r>
      <w:proofErr w:type="spellEnd"/>
      <w:r w:rsidRPr="00035275">
        <w:rPr>
          <w:rFonts w:ascii="Helvetica" w:hAnsi="Helvetica" w:cs="Helvetica"/>
        </w:rPr>
        <w:t xml:space="preserve"> Wirtschaft AG, </w:t>
      </w:r>
    </w:p>
    <w:p w14:paraId="6E029701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Theodor-Heuss-Straße 2-4 D-53177 Bonn </w:t>
      </w:r>
    </w:p>
    <w:p w14:paraId="7467F294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Großkundenpostleitzahl: D-53095 Bonn </w:t>
      </w:r>
    </w:p>
    <w:p w14:paraId="52D20349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Tel.: (0228) 95 50 130 </w:t>
      </w:r>
    </w:p>
    <w:p w14:paraId="5DD4FA88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Fax: (0228) 36 96 480 </w:t>
      </w:r>
    </w:p>
    <w:p w14:paraId="4E9C2CA4" w14:textId="73322C9D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Internet: www.vnr</w:t>
      </w:r>
      <w:r w:rsidR="00E13A16">
        <w:rPr>
          <w:rFonts w:ascii="Helvetica" w:hAnsi="Helvetica" w:cs="Helvetica"/>
        </w:rPr>
        <w:t>group.com</w:t>
      </w:r>
      <w:r w:rsidRPr="00035275">
        <w:rPr>
          <w:rFonts w:ascii="Helvetica" w:hAnsi="Helvetica" w:cs="Helvetica"/>
        </w:rPr>
        <w:t xml:space="preserve"> </w:t>
      </w:r>
    </w:p>
    <w:p w14:paraId="5869655F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E-Mail: kundendienst@vnr.de </w:t>
      </w:r>
    </w:p>
    <w:p w14:paraId="5E62C686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Vorstand: Richard Rentrop </w:t>
      </w:r>
    </w:p>
    <w:p w14:paraId="0E66FACB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Redaktionell Verantwortliche: Kathrin Righi, </w:t>
      </w:r>
    </w:p>
    <w:p w14:paraId="1FAFF7BE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VNR Verlag für die </w:t>
      </w:r>
      <w:proofErr w:type="spellStart"/>
      <w:r w:rsidRPr="00035275">
        <w:rPr>
          <w:rFonts w:ascii="Helvetica" w:hAnsi="Helvetica" w:cs="Helvetica"/>
        </w:rPr>
        <w:t>Deutsche</w:t>
      </w:r>
      <w:proofErr w:type="spellEnd"/>
      <w:r w:rsidRPr="00035275">
        <w:rPr>
          <w:rFonts w:ascii="Helvetica" w:hAnsi="Helvetica" w:cs="Helvetica"/>
        </w:rPr>
        <w:t xml:space="preserve"> Wirtschaft AG, </w:t>
      </w:r>
    </w:p>
    <w:p w14:paraId="3CBFFE21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Adresse siehe oben</w:t>
      </w:r>
    </w:p>
    <w:p w14:paraId="2C85041E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</w:p>
    <w:p w14:paraId="05FBBB5C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Alle Angaben wurden mit Sorgfalt ermittelt und überprüft. </w:t>
      </w:r>
    </w:p>
    <w:p w14:paraId="7EA35263" w14:textId="1011D280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Sie basieren jedoch auf der Richtigkeit uns erteilter Auskünfte und unterliegen Veränderungen. Eine Gewähr kann deshalb nicht übernommen werden.</w:t>
      </w:r>
    </w:p>
    <w:p w14:paraId="5A9CA9AF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</w:p>
    <w:p w14:paraId="2917557E" w14:textId="439D1D3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Copyright 202</w:t>
      </w:r>
      <w:r w:rsidR="00E13A16">
        <w:rPr>
          <w:rFonts w:ascii="Helvetica" w:hAnsi="Helvetica" w:cs="Helvetica"/>
        </w:rPr>
        <w:t>6</w:t>
      </w:r>
      <w:r w:rsidRPr="00035275">
        <w:rPr>
          <w:rFonts w:ascii="Helvetica" w:hAnsi="Helvetica" w:cs="Helvetica"/>
        </w:rPr>
        <w:t xml:space="preserve">: Vervielfältigungen jeder Art sind nur mit ausdrücklicher Genehmigung des Verlags gestattet. </w:t>
      </w:r>
    </w:p>
    <w:p w14:paraId="0632B0AC" w14:textId="2C8A2D1C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Die Aufnahme in Online-Dienste und Internet sowie die Vervielfältigung auf Datenträger dürfen nur nach vorheriger schriftlicher Zustimmung des Verlags erfolgen. </w:t>
      </w:r>
    </w:p>
    <w:sectPr w:rsidR="00035275" w:rsidRPr="00035275" w:rsidSect="00035275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552" w:right="1418" w:bottom="1134" w:left="1418" w:header="397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938DB" w14:textId="77777777" w:rsidR="007214F6" w:rsidRDefault="007214F6" w:rsidP="00B10EDD">
      <w:r>
        <w:separator/>
      </w:r>
    </w:p>
  </w:endnote>
  <w:endnote w:type="continuationSeparator" w:id="0">
    <w:p w14:paraId="1FF984AD" w14:textId="77777777" w:rsidR="007214F6" w:rsidRDefault="007214F6" w:rsidP="00B10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1961869507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377A8DCA" w14:textId="1935FC37" w:rsidR="0037704E" w:rsidRDefault="0037704E" w:rsidP="00D2353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2FDBA63B" w14:textId="77777777" w:rsidR="008404D3" w:rsidRDefault="008404D3" w:rsidP="0037704E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608047533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271137D8" w14:textId="54E4D730" w:rsidR="0037704E" w:rsidRDefault="0037704E" w:rsidP="00D2353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3D179916" w14:textId="77777777" w:rsidR="008404D3" w:rsidRDefault="008404D3" w:rsidP="0037704E">
    <w:pPr>
      <w:pStyle w:val="Fuzeil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EC63A" w14:textId="6BD2490A" w:rsidR="00B10EDD" w:rsidRDefault="00B10EDD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D48ED01" wp14:editId="48F94F6F">
              <wp:simplePos x="0" y="0"/>
              <wp:positionH relativeFrom="column">
                <wp:posOffset>-900430</wp:posOffset>
              </wp:positionH>
              <wp:positionV relativeFrom="paragraph">
                <wp:posOffset>-83397</wp:posOffset>
              </wp:positionV>
              <wp:extent cx="7611119" cy="738294"/>
              <wp:effectExtent l="0" t="0" r="0" b="0"/>
              <wp:wrapNone/>
              <wp:docPr id="4" name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19" cy="738294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327904" h="179997">
                            <a:moveTo>
                              <a:pt x="0" y="0"/>
                            </a:moveTo>
                            <a:lnTo>
                              <a:pt x="5327904" y="0"/>
                            </a:lnTo>
                            <a:lnTo>
                              <a:pt x="5327904" y="179997"/>
                            </a:lnTo>
                            <a:lnTo>
                              <a:pt x="0" y="179997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E48949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9FB3D2" id="Shape 6251" o:spid="_x0000_s1026" style="position:absolute;margin-left:-70.9pt;margin-top:-6.55pt;width:599.3pt;height:58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d3FQAIAACoFAAAOAAAAZHJzL2Uyb0RvYy54bWysVE1v2zAMvQ/YfxB0X+y4aR0HcXpYt12G&#10;rWi7H6DIUixAlgRJjZN/P4r+SNYBwzDMB5uWyEe+R1Hb+1OnyVH4oKyp6XKRUyIMt40yh5r+ePn8&#10;YU1JiMw0TFsjanoWgd7v3r/b9m4jCtta3QhPAMSETe9q2sboNlkWeCs6FhbWCQOb0vqORfj1h6zx&#10;rAf0TmdFnt9lvfWN85aLEGD1YdikO8SXUvD4XcogItE1hdoivj2+9+md7bZsc/DMtYqPZbB/qKJj&#10;ykDSGeqBRUZevfoNqlPc22BlXHDbZVZKxQVyADbL/A2b55Y5gVxAnOBmmcL/g+Xfjo+eqKamK0oM&#10;66BFmJXcFbfLpE7vwgacnt2jH/8CmInqSfoufYEEOaGi51lRcYqEw2J5t4SnooTDXnmzLqpVAs0u&#10;0fw1xC/CIhI7fg1x6EgzWaydLH4yk+mhr3/sqGMxxaXykkn6mt7eFGWVA8sWzmlZVVWJDevsUbxY&#10;dIxvaECVl11trr1msIky+E4e09ch3rXnmHYQYHKbvoM7nFGA/GtHPMBzbjASW9R3VgAWrzXWJokB&#10;aTiDcZOaxUEGFWEOteogeVHm+QUY0NIZGLqOVjxrkQTT5klIODvY/LQQ/GH/UXtyZGna8EFwpl3L&#10;xtWx/aMrloo4KV4qrWfIJYb+Avlpta5W1YgwOqc4gYM+R+ZDJB+rGaYdriMgPc08iDIHYWZr4hxv&#10;4KbCJFdsk7m3zRmnAAWBgcTqx8sjTfz1P8p2ueJ2PwEAAP//AwBQSwMEFAAGAAgAAAAhADedg+7i&#10;AAAAEgEAAA8AAABkcnMvZG93bnJldi54bWxMT8lOwzAQvSPxD9YgcWudtKVCaZyqYhGckCggwW0S&#10;T+OosR1iNw1/z+QEl9Gb7S35drStGKgPjXcK0nkCglzldeNqBe9vj7NbECGi09h6Rwp+KMC2uLzI&#10;MdP+7F5p2MdaMIkLGSowMXaZlKEyZDHMfUeOdwffW4zc9rXUPZ6Z3LZykSRrabFxrGCwoztD1XF/&#10;sgoIy53Rx4NZfdjv4QW/PhcPT89KXV+N9xsuuw2ISGP8+4ApA/uHgo2V/uR0EK2CWbpKOUCc0DIF&#10;MZ0kN2selRNaLkAWufwfpfgFAAD//wMAUEsBAi0AFAAGAAgAAAAhALaDOJL+AAAA4QEAABMAAAAA&#10;AAAAAAAAAAAAAAAAAFtDb250ZW50X1R5cGVzXS54bWxQSwECLQAUAAYACAAAACEAOP0h/9YAAACU&#10;AQAACwAAAAAAAAAAAAAAAAAvAQAAX3JlbHMvLnJlbHNQSwECLQAUAAYACAAAACEAE7XdxUACAAAq&#10;BQAADgAAAAAAAAAAAAAAAAAuAgAAZHJzL2Uyb0RvYy54bWxQSwECLQAUAAYACAAAACEAN52D7uIA&#10;AAASAQAADwAAAAAAAAAAAAAAAACaBAAAZHJzL2Rvd25yZXYueG1sUEsFBgAAAAAEAAQA8wAAAKkF&#10;AAAAAA==&#10;" path="m,l5327904,r,179997l,179997,,e" fillcolor="#e48949" stroked="f" strokeweight="0">
              <v:stroke miterlimit="83231f" joinstyle="miter"/>
              <v:path arrowok="t" textboxrect="0,0,5327904,179997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40895" w14:textId="77777777" w:rsidR="007214F6" w:rsidRDefault="007214F6" w:rsidP="00B10EDD">
      <w:r>
        <w:separator/>
      </w:r>
    </w:p>
  </w:footnote>
  <w:footnote w:type="continuationSeparator" w:id="0">
    <w:p w14:paraId="015412F1" w14:textId="77777777" w:rsidR="007214F6" w:rsidRDefault="007214F6" w:rsidP="00B10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ABD03" w14:textId="7ED6E1CA" w:rsidR="00590EF4" w:rsidRPr="00015590" w:rsidRDefault="00B10EDD" w:rsidP="00355892">
    <w:pPr>
      <w:rPr>
        <w:color w:val="FFFFFF" w:themeColor="background1"/>
      </w:rPr>
    </w:pPr>
    <w:r w:rsidRPr="00015590">
      <w:rPr>
        <w:rFonts w:ascii="Helvetica" w:hAnsi="Helvetica" w:cs="Helvetica"/>
        <w:b/>
        <w:bCs/>
        <w:noProof/>
        <w:color w:val="FFFFFF" w:themeColor="background1"/>
        <w:sz w:val="28"/>
        <w:szCs w:val="28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6D9B25C3" wp14:editId="77CC1649">
              <wp:simplePos x="0" y="0"/>
              <wp:positionH relativeFrom="column">
                <wp:posOffset>-929005</wp:posOffset>
              </wp:positionH>
              <wp:positionV relativeFrom="page">
                <wp:posOffset>9525</wp:posOffset>
              </wp:positionV>
              <wp:extent cx="5876925" cy="597535"/>
              <wp:effectExtent l="0" t="0" r="9525" b="0"/>
              <wp:wrapNone/>
              <wp:docPr id="5" name="Rechtec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76925" cy="597535"/>
                      </a:xfrm>
                      <a:prstGeom prst="rect">
                        <a:avLst/>
                      </a:prstGeom>
                      <a:solidFill>
                        <a:srgbClr val="6D8E4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26D7FA" id="Rechteck 5" o:spid="_x0000_s1026" style="position:absolute;margin-left:-73.15pt;margin-top:.75pt;width:462.75pt;height:47.0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hZlggIAAF4FAAAOAAAAZHJzL2Uyb0RvYy54bWysVE1vGyEQvVfqf0Dcm1073nxYWUdW0lSV&#10;oiRqUuWMWfAisQwF7LX76zuwH3bTqIeqPmBg3ryZeTvD1fWu0WQrnFdgSjo5ySkRhkOlzLqk31/u&#10;Pl1Q4gMzFdNgREn3wtPrxccPV62diynUoCvhCJIYP29tSesQ7DzLPK9Fw/wJWGHQKME1LODRrbPK&#10;sRbZG51N8/wsa8FV1gEX3uPtbWeki8QvpeDhUUovAtElxdxCWl1aV3HNFldsvnbM1or3abB/yKJh&#10;ymDQkeqWBUY2Tv1B1SjuwIMMJxyaDKRUXKQasJpJ/qaa55pZkWpBcbwdZfL/j5Y/bJ/tk0MZWuvn&#10;Hrexip10TfzH/MguibUfxRK7QDheFhfnZ5fTghKOtuLyvDgtoprZwds6H74IaEjclNThx0gase29&#10;Dx10gMRgHrSq7pTW6eDWqxvtyJbhhzu7vfg8O+3Zf4NpE8EGolvHGG+yQy1pF/ZaRJw234QkqsLs&#10;pymT1GZijMM4FyZMOlPNKtGFL3L8DdFjY0aPVGkijMwS44/ckzzvOQZwx6ORukuyh0dPkZp09M3/&#10;llfnPHqkwGDC6NwoA+49gqPIHX7QqFMmirSCav/kiINuRLzldwo/2z3z4Yk5nAmcHpzz8IiL1NCW&#10;FPodJTW4n+/dRzy2KlopaXHGSup/bJgTlOivBpv4cjKbxaFMh1lxPsWDO7asji1m09wAdsMEXxTL&#10;0zbigx620kHzis/BMkZFEzMcY5eUBzccbkI3+/igcLFcJhgOomXh3jxbHsmjqrEtX3avzNm+dwN2&#10;/QMM88jmb1q4w0ZPA8tNAKlSfx907fXGIU590z848ZU4PifU4Vlc/AIAAP//AwBQSwMEFAAGAAgA&#10;AAAhAKWs1IHgAAAACQEAAA8AAABkcnMvZG93bnJldi54bWxMj8tOwzAQRfdI/IM1SGxQ67RQl4Q4&#10;FSBYIDZQQGyd2HmAPY5ip0n/nmEFy9E9uvdMvpudZQczhM6jhNUyAWaw8rrDRsL72+PiGliICrWy&#10;Ho2EowmwK05PcpVpP+GrOexjw6gEQ6YktDH2Geehao1TYel7g5TVfnAq0jk0XA9qonJn+TpJBHeq&#10;Q1poVW/uW1N970cn4bmsH+rR3k3iU1zYj5f06dh89VKen823N8CimeMfDL/6pA4FOZV+RB2YlbBY&#10;XYlLYinZACNgu03XwEoJ6UYAL3L+/4PiBwAA//8DAFBLAQItABQABgAIAAAAIQC2gziS/gAAAOEB&#10;AAATAAAAAAAAAAAAAAAAAAAAAABbQ29udGVudF9UeXBlc10ueG1sUEsBAi0AFAAGAAgAAAAhADj9&#10;If/WAAAAlAEAAAsAAAAAAAAAAAAAAAAALwEAAF9yZWxzLy5yZWxzUEsBAi0AFAAGAAgAAAAhAAQC&#10;FmWCAgAAXgUAAA4AAAAAAAAAAAAAAAAALgIAAGRycy9lMm9Eb2MueG1sUEsBAi0AFAAGAAgAAAAh&#10;AKWs1IHgAAAACQEAAA8AAAAAAAAAAAAAAAAA3AQAAGRycy9kb3ducmV2LnhtbFBLBQYAAAAABAAE&#10;APMAAADpBQAAAAA=&#10;" fillcolor="#6d8e43" stroked="f" strokeweight="2pt">
              <w10:wrap anchory="page"/>
              <w10:anchorlock/>
            </v:rect>
          </w:pict>
        </mc:Fallback>
      </mc:AlternateContent>
    </w:r>
    <w:r w:rsidR="00355892" w:rsidRPr="00355892">
      <w:rPr>
        <w:rFonts w:ascii="Helvetica" w:hAnsi="Helvetica" w:cs="Helvetica"/>
        <w:b/>
        <w:bCs/>
        <w:color w:val="FFFFFF" w:themeColor="background1"/>
        <w:sz w:val="28"/>
        <w:szCs w:val="28"/>
      </w:rPr>
      <w:t xml:space="preserve">Übersicht: </w:t>
    </w:r>
    <w:r w:rsidR="0053121D">
      <w:rPr>
        <w:rFonts w:ascii="Helvetica" w:hAnsi="Helvetica" w:cs="Helvetica"/>
        <w:b/>
        <w:bCs/>
        <w:color w:val="FFFFFF" w:themeColor="background1"/>
        <w:sz w:val="28"/>
        <w:szCs w:val="28"/>
      </w:rPr>
      <w:t>Beschlussfassung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807D9" w14:textId="7349E76E" w:rsidR="00B10EDD" w:rsidRDefault="00B10EDD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406E47" wp14:editId="26DAF61A">
              <wp:simplePos x="0" y="0"/>
              <wp:positionH relativeFrom="column">
                <wp:posOffset>-900430</wp:posOffset>
              </wp:positionH>
              <wp:positionV relativeFrom="paragraph">
                <wp:posOffset>-472229</wp:posOffset>
              </wp:positionV>
              <wp:extent cx="7611119" cy="778933"/>
              <wp:effectExtent l="0" t="0" r="0" b="0"/>
              <wp:wrapNone/>
              <wp:docPr id="1" name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19" cy="778933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327904" h="179997">
                            <a:moveTo>
                              <a:pt x="0" y="0"/>
                            </a:moveTo>
                            <a:lnTo>
                              <a:pt x="5327904" y="0"/>
                            </a:lnTo>
                            <a:lnTo>
                              <a:pt x="5327904" y="179997"/>
                            </a:lnTo>
                            <a:lnTo>
                              <a:pt x="0" y="179997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E48949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0B5536" id="Shape 6251" o:spid="_x0000_s1026" style="position:absolute;margin-left:-70.9pt;margin-top:-37.2pt;width:599.3pt;height:61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tokPwIAACoFAAAOAAAAZHJzL2Uyb0RvYy54bWysVNuO2yAQfa/Uf0C8N3YuG8dRnH3otn2p&#10;2tXu9gMIhhgJAwI2Tv6+w/iSdCtVVVU/2GOYOTPnDMPu/txqchI+KGsqOp/llAjDba3MsaI/Xj5/&#10;2FASIjM109aIil5EoPf79+92nduKhW2sroUnAGLCtnMVbWJ02ywLvBEtCzPrhIFNaX3LIvz6Y1Z7&#10;1gF6q7NFnq+zzvraectFCLD60G/SPeJLKXj8LmUQkeiKQm0R3x7fh/TO9ju2PXrmGsWHMtg/VNEy&#10;ZSDpBPXAIiOvXv0G1SrubbAyzrhtMyul4gI5AJt5/obNc8OcQC4gTnCTTOH/wfJvp0dPVA29o8Sw&#10;FlqEWcl6cTdP6nQubMHp2T364S+AmaiepW/TF0iQMyp6mRQV50g4LBbrOTwlJRz2imJTLpcJNLtG&#10;89cQvwiLSOz0NcS+I/VosWa0+NmMpoe+/rGjjsUUl8pLJukqerdcFGW+oqQBrkVZlgU2rLUn8WLR&#10;Mb6hAVVed7W59ZrARsrgO3qMX4d4t55D2l6A0W389u5wRgHyrx3xAE+5wUhsUd9JAVi81VibJAak&#10;4QzGTWoWexlUhDnUqoXkiyLPr8CAls5A33W04kWLJJg2T0LC2cHmp4Xgj4eP2pMTS9OGD4Iz7Ro2&#10;rA7tH1yxVMRJ8VJpPUHOMfQXyE+rTbkqB4TBOcUJHPQpMu8j+VBNP+1wHQHpceZBlCkIM1sTp3gD&#10;NxUmuWGbzIOtLzgFKAgMJFY/XB5p4m//UbbrFbf/CQAA//8DAFBLAwQUAAYACAAAACEA+lfZ9OUA&#10;AAARAQAADwAAAGRycy9kb3ducmV2LnhtbEyPy07DMBBF90j8gzVI7FonJZQqjVNVPASrShSQYDeJ&#10;p3HU2C6xm4a/Z7qCzWied+4pVqPtxEB9aL1TkE4TEORqr1vXKHh/e5osQISITmPnHSn4oQCr8vKi&#10;wFz7k3ulYRsbwSIu5KjAxHjIpQy1IYth6g/keLbzvcXIZd9I3eOJxW0nZ0kylxZbxx8MHujeUL3f&#10;Hq0Cwmpt9H5nsg/7PWzw63P2+Pyi1PXV+LDksF6CiDTGvws4M7B/KNlY5Y9OB9EpmKRZygCRs7ss&#10;A3FeSW7n3KoUZIsbkGUh/5OUvwAAAP//AwBQSwECLQAUAAYACAAAACEAtoM4kv4AAADhAQAAEwAA&#10;AAAAAAAAAAAAAAAAAAAAW0NvbnRlbnRfVHlwZXNdLnhtbFBLAQItABQABgAIAAAAIQA4/SH/1gAA&#10;AJQBAAALAAAAAAAAAAAAAAAAAC8BAABfcmVscy8ucmVsc1BLAQItABQABgAIAAAAIQAcGtokPwIA&#10;ACoFAAAOAAAAAAAAAAAAAAAAAC4CAABkcnMvZTJvRG9jLnhtbFBLAQItABQABgAIAAAAIQD6V9n0&#10;5QAAABEBAAAPAAAAAAAAAAAAAAAAAJkEAABkcnMvZG93bnJldi54bWxQSwUGAAAAAAQABADzAAAA&#10;qwUAAAAA&#10;" path="m,l5327904,r,179997l,179997,,e" fillcolor="#e48949" stroked="f" strokeweight="0">
              <v:stroke miterlimit="83231f" joinstyle="miter"/>
              <v:path arrowok="t" textboxrect="0,0,5327904,179997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01686"/>
    <w:multiLevelType w:val="multilevel"/>
    <w:tmpl w:val="9C001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DD180F"/>
    <w:multiLevelType w:val="multilevel"/>
    <w:tmpl w:val="756C4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D22F87"/>
    <w:multiLevelType w:val="hybridMultilevel"/>
    <w:tmpl w:val="828A872A"/>
    <w:lvl w:ilvl="0" w:tplc="87043A3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5603793">
    <w:abstractNumId w:val="2"/>
  </w:num>
  <w:num w:numId="2" w16cid:durableId="1274551447">
    <w:abstractNumId w:val="1"/>
  </w:num>
  <w:num w:numId="3" w16cid:durableId="2039235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autoHyphenation/>
  <w:hyphenationZone w:val="425"/>
  <w:characterSpacingControl w:val="doNotCompress"/>
  <w:hdrShapeDefaults>
    <o:shapedefaults v:ext="edit" spidmax="205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7D1"/>
    <w:rsid w:val="00012009"/>
    <w:rsid w:val="00015590"/>
    <w:rsid w:val="0002129D"/>
    <w:rsid w:val="00024B18"/>
    <w:rsid w:val="00031C02"/>
    <w:rsid w:val="0003321D"/>
    <w:rsid w:val="00035275"/>
    <w:rsid w:val="0004423C"/>
    <w:rsid w:val="00065522"/>
    <w:rsid w:val="000816A9"/>
    <w:rsid w:val="000940F0"/>
    <w:rsid w:val="00097027"/>
    <w:rsid w:val="000C63B7"/>
    <w:rsid w:val="000C70B0"/>
    <w:rsid w:val="00100107"/>
    <w:rsid w:val="001017D1"/>
    <w:rsid w:val="00117399"/>
    <w:rsid w:val="001343D8"/>
    <w:rsid w:val="001644AC"/>
    <w:rsid w:val="0017728F"/>
    <w:rsid w:val="001910DC"/>
    <w:rsid w:val="00194AAC"/>
    <w:rsid w:val="001C4DC1"/>
    <w:rsid w:val="001F44F9"/>
    <w:rsid w:val="00206CA3"/>
    <w:rsid w:val="00211C7A"/>
    <w:rsid w:val="00220CCA"/>
    <w:rsid w:val="002232DD"/>
    <w:rsid w:val="00223641"/>
    <w:rsid w:val="00230975"/>
    <w:rsid w:val="0024540E"/>
    <w:rsid w:val="002632D8"/>
    <w:rsid w:val="00276A43"/>
    <w:rsid w:val="00296EDC"/>
    <w:rsid w:val="002A0F4B"/>
    <w:rsid w:val="002A3B08"/>
    <w:rsid w:val="002C05C5"/>
    <w:rsid w:val="002F2C41"/>
    <w:rsid w:val="00323106"/>
    <w:rsid w:val="00347555"/>
    <w:rsid w:val="00352870"/>
    <w:rsid w:val="00355892"/>
    <w:rsid w:val="00357227"/>
    <w:rsid w:val="0037704E"/>
    <w:rsid w:val="003979DB"/>
    <w:rsid w:val="003A521E"/>
    <w:rsid w:val="003D656A"/>
    <w:rsid w:val="003F5CBC"/>
    <w:rsid w:val="003F6848"/>
    <w:rsid w:val="0040173B"/>
    <w:rsid w:val="004044AE"/>
    <w:rsid w:val="00411AFA"/>
    <w:rsid w:val="00421A9A"/>
    <w:rsid w:val="00426C69"/>
    <w:rsid w:val="00436BDD"/>
    <w:rsid w:val="00440E27"/>
    <w:rsid w:val="004454D0"/>
    <w:rsid w:val="004528C0"/>
    <w:rsid w:val="0048343C"/>
    <w:rsid w:val="004A2A40"/>
    <w:rsid w:val="004A2E42"/>
    <w:rsid w:val="004A431C"/>
    <w:rsid w:val="004B0D0C"/>
    <w:rsid w:val="004B21AE"/>
    <w:rsid w:val="004B381D"/>
    <w:rsid w:val="004C3D61"/>
    <w:rsid w:val="004C5D90"/>
    <w:rsid w:val="004F70EE"/>
    <w:rsid w:val="00503B7B"/>
    <w:rsid w:val="00506C2D"/>
    <w:rsid w:val="0051782F"/>
    <w:rsid w:val="005210F4"/>
    <w:rsid w:val="00523428"/>
    <w:rsid w:val="0053121D"/>
    <w:rsid w:val="00555F23"/>
    <w:rsid w:val="00575AA0"/>
    <w:rsid w:val="00590EF4"/>
    <w:rsid w:val="00595B5F"/>
    <w:rsid w:val="005C131E"/>
    <w:rsid w:val="005C1B1B"/>
    <w:rsid w:val="005C47D2"/>
    <w:rsid w:val="005E788F"/>
    <w:rsid w:val="00602A1A"/>
    <w:rsid w:val="0061095D"/>
    <w:rsid w:val="00633E4D"/>
    <w:rsid w:val="0064130A"/>
    <w:rsid w:val="00643C54"/>
    <w:rsid w:val="00660297"/>
    <w:rsid w:val="00670708"/>
    <w:rsid w:val="00695C26"/>
    <w:rsid w:val="006B46A3"/>
    <w:rsid w:val="006C776F"/>
    <w:rsid w:val="006D7E56"/>
    <w:rsid w:val="006E66F7"/>
    <w:rsid w:val="006F3820"/>
    <w:rsid w:val="006F49B8"/>
    <w:rsid w:val="00700D85"/>
    <w:rsid w:val="007214F6"/>
    <w:rsid w:val="0073204C"/>
    <w:rsid w:val="00737C7A"/>
    <w:rsid w:val="007526D5"/>
    <w:rsid w:val="007554FF"/>
    <w:rsid w:val="007615C3"/>
    <w:rsid w:val="00763F0A"/>
    <w:rsid w:val="007667FE"/>
    <w:rsid w:val="007831F8"/>
    <w:rsid w:val="007967BC"/>
    <w:rsid w:val="007B64CE"/>
    <w:rsid w:val="007C48E1"/>
    <w:rsid w:val="0080055D"/>
    <w:rsid w:val="00801E60"/>
    <w:rsid w:val="00820867"/>
    <w:rsid w:val="00830CA6"/>
    <w:rsid w:val="00831F71"/>
    <w:rsid w:val="008404D3"/>
    <w:rsid w:val="00844B39"/>
    <w:rsid w:val="00885F92"/>
    <w:rsid w:val="00886E42"/>
    <w:rsid w:val="008941A1"/>
    <w:rsid w:val="008D03B6"/>
    <w:rsid w:val="008D4152"/>
    <w:rsid w:val="008F7F43"/>
    <w:rsid w:val="009035D1"/>
    <w:rsid w:val="00911A3F"/>
    <w:rsid w:val="00920B66"/>
    <w:rsid w:val="00926100"/>
    <w:rsid w:val="00931818"/>
    <w:rsid w:val="00934114"/>
    <w:rsid w:val="009510FD"/>
    <w:rsid w:val="00952855"/>
    <w:rsid w:val="00964FFD"/>
    <w:rsid w:val="00992A3F"/>
    <w:rsid w:val="00992AC4"/>
    <w:rsid w:val="009C49FF"/>
    <w:rsid w:val="009D023D"/>
    <w:rsid w:val="009E512C"/>
    <w:rsid w:val="00A1276D"/>
    <w:rsid w:val="00A15728"/>
    <w:rsid w:val="00A25661"/>
    <w:rsid w:val="00A43DD5"/>
    <w:rsid w:val="00A674CC"/>
    <w:rsid w:val="00AA5F28"/>
    <w:rsid w:val="00AC4CC7"/>
    <w:rsid w:val="00AC5A92"/>
    <w:rsid w:val="00AF2715"/>
    <w:rsid w:val="00B01A41"/>
    <w:rsid w:val="00B10EDD"/>
    <w:rsid w:val="00B31F7B"/>
    <w:rsid w:val="00B34351"/>
    <w:rsid w:val="00B37A5A"/>
    <w:rsid w:val="00B51AFC"/>
    <w:rsid w:val="00B63FE5"/>
    <w:rsid w:val="00B654D1"/>
    <w:rsid w:val="00BB12EC"/>
    <w:rsid w:val="00BB5E96"/>
    <w:rsid w:val="00BC6E63"/>
    <w:rsid w:val="00BE40C4"/>
    <w:rsid w:val="00C05DEC"/>
    <w:rsid w:val="00C2775B"/>
    <w:rsid w:val="00C31675"/>
    <w:rsid w:val="00C462F6"/>
    <w:rsid w:val="00C470D5"/>
    <w:rsid w:val="00C501B5"/>
    <w:rsid w:val="00C80482"/>
    <w:rsid w:val="00C96AC2"/>
    <w:rsid w:val="00CA591B"/>
    <w:rsid w:val="00CA6930"/>
    <w:rsid w:val="00CE511D"/>
    <w:rsid w:val="00CF51A6"/>
    <w:rsid w:val="00D10607"/>
    <w:rsid w:val="00D31FD7"/>
    <w:rsid w:val="00D56A50"/>
    <w:rsid w:val="00D60E88"/>
    <w:rsid w:val="00D6109B"/>
    <w:rsid w:val="00D76796"/>
    <w:rsid w:val="00D82CB0"/>
    <w:rsid w:val="00D83CDA"/>
    <w:rsid w:val="00D851D7"/>
    <w:rsid w:val="00DA1676"/>
    <w:rsid w:val="00DA530D"/>
    <w:rsid w:val="00DA5F65"/>
    <w:rsid w:val="00DC69D4"/>
    <w:rsid w:val="00DD1C53"/>
    <w:rsid w:val="00DD2E07"/>
    <w:rsid w:val="00DD55AF"/>
    <w:rsid w:val="00E13A16"/>
    <w:rsid w:val="00E21DFC"/>
    <w:rsid w:val="00E6487D"/>
    <w:rsid w:val="00E65B76"/>
    <w:rsid w:val="00E9773F"/>
    <w:rsid w:val="00EB728A"/>
    <w:rsid w:val="00ED11D1"/>
    <w:rsid w:val="00EF4A07"/>
    <w:rsid w:val="00F30E9D"/>
    <w:rsid w:val="00F46235"/>
    <w:rsid w:val="00F72583"/>
    <w:rsid w:val="00F75CCF"/>
    <w:rsid w:val="00FD3B5F"/>
    <w:rsid w:val="00FD4C27"/>
    <w:rsid w:val="00FF5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2"/>
    </o:shapelayout>
  </w:shapeDefaults>
  <w:decimalSymbol w:val=","/>
  <w:listSeparator w:val=";"/>
  <w14:docId w14:val="2DFB0B87"/>
  <w15:docId w15:val="{DE1D7769-E6D5-4C05-9F5D-12A97A085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A52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1017D1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1017D1"/>
    <w:pPr>
      <w:ind w:left="720"/>
      <w:contextualSpacing/>
    </w:pPr>
  </w:style>
  <w:style w:type="paragraph" w:styleId="KeinLeerraum">
    <w:name w:val="No Spacing"/>
    <w:link w:val="KeinLeerraumZchn"/>
    <w:uiPriority w:val="1"/>
    <w:qFormat/>
    <w:rsid w:val="00831F71"/>
    <w:rPr>
      <w:rFonts w:asciiTheme="minorHAnsi" w:eastAsiaTheme="minorEastAsia" w:hAnsiTheme="minorHAnsi"/>
      <w:sz w:val="22"/>
      <w:szCs w:val="22"/>
      <w:lang w:eastAsia="zh-CN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831F71"/>
    <w:rPr>
      <w:rFonts w:asciiTheme="minorHAnsi" w:eastAsiaTheme="minorEastAsia" w:hAnsiTheme="minorHAnsi"/>
      <w:sz w:val="22"/>
      <w:szCs w:val="22"/>
      <w:lang w:eastAsia="zh-CN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A521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B10ED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10EDD"/>
    <w:rPr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B10ED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10EDD"/>
    <w:rPr>
      <w:lang w:val="de-DE"/>
    </w:rPr>
  </w:style>
  <w:style w:type="character" w:styleId="Seitenzahl">
    <w:name w:val="page number"/>
    <w:basedOn w:val="Absatz-Standardschriftart"/>
    <w:uiPriority w:val="99"/>
    <w:semiHidden/>
    <w:unhideWhenUsed/>
    <w:rsid w:val="0037704E"/>
  </w:style>
  <w:style w:type="paragraph" w:customStyle="1" w:styleId="H1">
    <w:name w:val="H1"/>
    <w:basedOn w:val="Standard"/>
    <w:qFormat/>
    <w:rsid w:val="00DC69D4"/>
    <w:rPr>
      <w:rFonts w:ascii="Helvetica" w:hAnsi="Helvetica"/>
      <w:b/>
      <w:sz w:val="32"/>
    </w:rPr>
  </w:style>
  <w:style w:type="paragraph" w:customStyle="1" w:styleId="H2">
    <w:name w:val="H2"/>
    <w:basedOn w:val="Standard"/>
    <w:qFormat/>
    <w:rsid w:val="00523428"/>
    <w:rPr>
      <w:rFonts w:ascii="Helvetica" w:hAnsi="Helvetica"/>
      <w:sz w:val="28"/>
      <w:szCs w:val="28"/>
    </w:rPr>
  </w:style>
  <w:style w:type="table" w:styleId="Tabellenraster">
    <w:name w:val="Table Grid"/>
    <w:basedOn w:val="NormaleTabelle"/>
    <w:uiPriority w:val="59"/>
    <w:rsid w:val="000816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uiPriority w:val="1"/>
    <w:qFormat/>
    <w:rsid w:val="00296EDC"/>
    <w:pPr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character" w:customStyle="1" w:styleId="TextkrperZchn">
    <w:name w:val="Textkörper Zchn"/>
    <w:basedOn w:val="Absatz-Standardschriftart"/>
    <w:link w:val="Textkrper"/>
    <w:uiPriority w:val="1"/>
    <w:rsid w:val="00296EDC"/>
    <w:rPr>
      <w:rFonts w:ascii="Arial" w:hAnsi="Arial" w:cs="Arial"/>
      <w:sz w:val="18"/>
      <w:szCs w:val="18"/>
      <w:lang w:val="de-DE"/>
    </w:rPr>
  </w:style>
  <w:style w:type="paragraph" w:customStyle="1" w:styleId="TableParagraph">
    <w:name w:val="Table Paragraph"/>
    <w:basedOn w:val="Standard"/>
    <w:uiPriority w:val="1"/>
    <w:qFormat/>
    <w:rsid w:val="00296EDC"/>
    <w:pPr>
      <w:autoSpaceDE w:val="0"/>
      <w:autoSpaceDN w:val="0"/>
      <w:adjustRightInd w:val="0"/>
      <w:spacing w:before="140"/>
      <w:ind w:left="113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6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2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2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01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352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Günter Stein</dc:creator>
  <cp:lastModifiedBy>Philipp Paulik</cp:lastModifiedBy>
  <cp:revision>70</cp:revision>
  <cp:lastPrinted>2020-05-21T14:15:00Z</cp:lastPrinted>
  <dcterms:created xsi:type="dcterms:W3CDTF">2025-08-07T11:13:00Z</dcterms:created>
  <dcterms:modified xsi:type="dcterms:W3CDTF">2026-07-09T07:54:00Z</dcterms:modified>
</cp:coreProperties>
</file>