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77777777" w:rsidR="00C33A36" w:rsidRDefault="00B700DE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Checkliste</w:t>
          </w:r>
          <w:r w:rsidR="00146477" w:rsidRPr="00775BB5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: </w:t>
          </w:r>
        </w:p>
        <w:p w14:paraId="759E559E" w14:textId="68C02B06" w:rsidR="00DC69D4" w:rsidRPr="00DC69D4" w:rsidRDefault="00A1632B" w:rsidP="0072518A">
          <w:pPr>
            <w:jc w:val="center"/>
          </w:pPr>
          <w:r w:rsidRPr="00A1632B">
            <w:rPr>
              <w:rFonts w:ascii="Helvetica" w:eastAsiaTheme="majorEastAsia" w:hAnsi="Helvetica" w:cstheme="majorBidi"/>
              <w:b/>
              <w:bCs/>
              <w:color w:val="6D8E43"/>
              <w:sz w:val="110"/>
              <w:szCs w:val="110"/>
            </w:rPr>
            <w:t>Jahresabschluss</w:t>
          </w:r>
          <w:r w:rsidR="00831F71">
            <w:br w:type="page"/>
          </w:r>
        </w:p>
      </w:sdtContent>
    </w:sdt>
    <w:p w14:paraId="077D4708" w14:textId="77777777" w:rsidR="00B40EED" w:rsidRDefault="00AC7F6E" w:rsidP="000A50A3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 xml:space="preserve">CHECKLISTE: </w:t>
      </w:r>
    </w:p>
    <w:p w14:paraId="1016B71E" w14:textId="53308579" w:rsidR="000A50A3" w:rsidRDefault="00B40EED" w:rsidP="000A50A3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B40EED">
        <w:rPr>
          <w:rFonts w:ascii="Helvetica" w:hAnsi="Helvetica" w:cs="Helvetica"/>
          <w:b/>
          <w:bCs/>
          <w:color w:val="6D8E43"/>
          <w:sz w:val="32"/>
          <w:szCs w:val="32"/>
        </w:rPr>
        <w:t>Jahresabschluss — Die 12 entscheidenden Prüffelder</w:t>
      </w:r>
    </w:p>
    <w:p w14:paraId="73126DEC" w14:textId="77777777" w:rsidR="0050537C" w:rsidRDefault="0050537C" w:rsidP="000A50A3">
      <w:pPr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CellMar>
          <w:bottom w:w="40" w:type="dxa"/>
        </w:tblCellMar>
        <w:tblLook w:val="04A0" w:firstRow="1" w:lastRow="0" w:firstColumn="1" w:lastColumn="0" w:noHBand="0" w:noVBand="1"/>
      </w:tblPr>
      <w:tblGrid>
        <w:gridCol w:w="7650"/>
        <w:gridCol w:w="709"/>
        <w:gridCol w:w="695"/>
      </w:tblGrid>
      <w:tr w:rsidR="000F6631" w14:paraId="07C776E6" w14:textId="77777777" w:rsidTr="00F111A3">
        <w:tc>
          <w:tcPr>
            <w:tcW w:w="9054" w:type="dxa"/>
            <w:gridSpan w:val="3"/>
            <w:shd w:val="clear" w:color="auto" w:fill="6D8E43"/>
          </w:tcPr>
          <w:p w14:paraId="32FBFA8B" w14:textId="64DB7F76" w:rsidR="000F6631" w:rsidRPr="008C16E9" w:rsidRDefault="000F6631" w:rsidP="00D80269">
            <w:pPr>
              <w:jc w:val="center"/>
              <w:rPr>
                <w:rFonts w:asciiTheme="minorHAnsi" w:eastAsia="SimSun" w:hAnsiTheme="minorHAnsi" w:cstheme="minorHAnsi"/>
              </w:rPr>
            </w:pPr>
          </w:p>
        </w:tc>
      </w:tr>
      <w:tr w:rsidR="000F6631" w14:paraId="76C4395F" w14:textId="77777777" w:rsidTr="007F7F9F">
        <w:trPr>
          <w:trHeight w:val="340"/>
        </w:trPr>
        <w:tc>
          <w:tcPr>
            <w:tcW w:w="7650" w:type="dxa"/>
            <w:shd w:val="clear" w:color="auto" w:fill="D9D9D9" w:themeFill="background1" w:themeFillShade="D9"/>
          </w:tcPr>
          <w:p w14:paraId="74405155" w14:textId="3CF10121" w:rsidR="000F6631" w:rsidRPr="007F7F9F" w:rsidRDefault="000F6631" w:rsidP="00F14683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7F7F9F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Prüfpunkt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C84385" w14:textId="2E78B6C5" w:rsidR="000F6631" w:rsidRPr="007F7F9F" w:rsidRDefault="000F6631" w:rsidP="00F1468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7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695" w:type="dxa"/>
            <w:shd w:val="clear" w:color="auto" w:fill="D9D9D9" w:themeFill="background1" w:themeFillShade="D9"/>
          </w:tcPr>
          <w:p w14:paraId="627D2A14" w14:textId="464DA755" w:rsidR="000F6631" w:rsidRPr="007F7F9F" w:rsidRDefault="000F6631" w:rsidP="00F1468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7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Nein</w:t>
            </w:r>
          </w:p>
        </w:tc>
      </w:tr>
      <w:tr w:rsidR="000F6631" w14:paraId="5EE7996C" w14:textId="77777777" w:rsidTr="007F7F9F">
        <w:trPr>
          <w:trHeight w:val="340"/>
        </w:trPr>
        <w:tc>
          <w:tcPr>
            <w:tcW w:w="7650" w:type="dxa"/>
            <w:vAlign w:val="center"/>
          </w:tcPr>
          <w:p w14:paraId="6C01108D" w14:textId="77777777" w:rsidR="000F6631" w:rsidRPr="000F6631" w:rsidRDefault="000F6631" w:rsidP="000F6631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0F6631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1. Belege vollständig und chronologisch?</w:t>
            </w:r>
          </w:p>
          <w:p w14:paraId="091E2F87" w14:textId="7FE4DD57" w:rsidR="000F6631" w:rsidRPr="007F7F9F" w:rsidRDefault="000F6631" w:rsidP="000F663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>Alle Belege des Geschäftsjahres müssen vorliegen, sortiert nach Datum, mit fortlaufender Nummerierung.</w:t>
            </w:r>
          </w:p>
        </w:tc>
        <w:tc>
          <w:tcPr>
            <w:tcW w:w="709" w:type="dxa"/>
          </w:tcPr>
          <w:p w14:paraId="0216BF86" w14:textId="77777777" w:rsidR="000F6631" w:rsidRPr="007F7F9F" w:rsidRDefault="000F6631" w:rsidP="008C764A">
            <w:pPr>
              <w:jc w:val="center"/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  <w:tc>
          <w:tcPr>
            <w:tcW w:w="695" w:type="dxa"/>
          </w:tcPr>
          <w:p w14:paraId="6612161F" w14:textId="35D3314A" w:rsidR="000F6631" w:rsidRPr="007F7F9F" w:rsidRDefault="000F6631" w:rsidP="008C764A">
            <w:pPr>
              <w:jc w:val="center"/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</w:tr>
      <w:tr w:rsidR="000F6631" w14:paraId="08A873BC" w14:textId="77777777" w:rsidTr="007F7F9F">
        <w:trPr>
          <w:trHeight w:val="340"/>
        </w:trPr>
        <w:tc>
          <w:tcPr>
            <w:tcW w:w="7650" w:type="dxa"/>
            <w:vAlign w:val="center"/>
          </w:tcPr>
          <w:p w14:paraId="74F735A5" w14:textId="77777777" w:rsidR="000F6631" w:rsidRPr="000F6631" w:rsidRDefault="000F6631" w:rsidP="000F6631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0F6631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2. Einnahmen und Ausgaben korrekt zugeordnet?</w:t>
            </w:r>
          </w:p>
          <w:p w14:paraId="0A290536" w14:textId="70F5014A" w:rsidR="000F6631" w:rsidRPr="007F7F9F" w:rsidRDefault="000F6631" w:rsidP="000F663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0F6631">
              <w:rPr>
                <w:rFonts w:asciiTheme="minorHAnsi" w:eastAsia="SimSun" w:hAnsiTheme="minorHAnsi" w:cstheme="minorHAnsi"/>
                <w:sz w:val="20"/>
                <w:szCs w:val="20"/>
              </w:rPr>
              <w:t>Überprüfung, ob alle Buchungen den 4 Bereichen richtig zugeordnet wurden: ideeller Bereich, Zweckbetrieb,</w:t>
            </w:r>
            <w:r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</w:t>
            </w:r>
            <w:r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>wirtschaftlicher Geschäftsbetrieb, Vermögensverwaltung.</w:t>
            </w:r>
          </w:p>
        </w:tc>
        <w:tc>
          <w:tcPr>
            <w:tcW w:w="709" w:type="dxa"/>
          </w:tcPr>
          <w:p w14:paraId="44620582" w14:textId="77777777" w:rsidR="000F6631" w:rsidRPr="007F7F9F" w:rsidRDefault="000F6631" w:rsidP="008C764A">
            <w:pPr>
              <w:jc w:val="center"/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  <w:tc>
          <w:tcPr>
            <w:tcW w:w="695" w:type="dxa"/>
          </w:tcPr>
          <w:p w14:paraId="62B9B02C" w14:textId="3DBE30C7" w:rsidR="000F6631" w:rsidRPr="007F7F9F" w:rsidRDefault="000F6631" w:rsidP="008C764A">
            <w:pPr>
              <w:jc w:val="center"/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</w:tr>
      <w:tr w:rsidR="000F6631" w14:paraId="270BDD2F" w14:textId="77777777" w:rsidTr="007F7F9F">
        <w:trPr>
          <w:trHeight w:val="340"/>
        </w:trPr>
        <w:tc>
          <w:tcPr>
            <w:tcW w:w="7650" w:type="dxa"/>
            <w:vAlign w:val="center"/>
          </w:tcPr>
          <w:p w14:paraId="3B7D8285" w14:textId="77777777" w:rsidR="000F6631" w:rsidRPr="000F6631" w:rsidRDefault="000F6631" w:rsidP="000F6631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0F6631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3. Abteilungsabschlüsse vollständig und unterschrieben?</w:t>
            </w:r>
          </w:p>
          <w:p w14:paraId="416CAE6A" w14:textId="5904F69E" w:rsidR="000F6631" w:rsidRPr="007F7F9F" w:rsidRDefault="000F6631" w:rsidP="000F663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>Für jede Abteilung muss ein eigener Abschluss vorliegen – mit Unterschrift des Abteilungsleiters oder Kassierers.</w:t>
            </w:r>
          </w:p>
        </w:tc>
        <w:tc>
          <w:tcPr>
            <w:tcW w:w="709" w:type="dxa"/>
          </w:tcPr>
          <w:p w14:paraId="09614AE4" w14:textId="77777777" w:rsidR="000F6631" w:rsidRPr="007F7F9F" w:rsidRDefault="000F6631" w:rsidP="008C764A">
            <w:pPr>
              <w:jc w:val="center"/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  <w:tc>
          <w:tcPr>
            <w:tcW w:w="695" w:type="dxa"/>
          </w:tcPr>
          <w:p w14:paraId="016BFE6A" w14:textId="7F7A1414" w:rsidR="000F6631" w:rsidRPr="007F7F9F" w:rsidRDefault="000F6631" w:rsidP="008C764A">
            <w:pPr>
              <w:jc w:val="center"/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</w:tr>
      <w:tr w:rsidR="000F6631" w14:paraId="3477A6EA" w14:textId="77777777" w:rsidTr="007F7F9F">
        <w:trPr>
          <w:trHeight w:val="340"/>
        </w:trPr>
        <w:tc>
          <w:tcPr>
            <w:tcW w:w="7650" w:type="dxa"/>
            <w:vAlign w:val="center"/>
          </w:tcPr>
          <w:p w14:paraId="508644CA" w14:textId="77777777" w:rsidR="000F6631" w:rsidRPr="000F6631" w:rsidRDefault="000F6631" w:rsidP="000F6631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0F6631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4. Bank- und Kassenbestände stimmen?</w:t>
            </w:r>
          </w:p>
          <w:p w14:paraId="0D312227" w14:textId="4A09DD56" w:rsidR="000F6631" w:rsidRPr="007F7F9F" w:rsidRDefault="000F6631" w:rsidP="000F663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>Abgleich aller Konten mit Kontoauszügen; Kassenbestand mit Zählprotokoll vom 31.12. dokumentiert.</w:t>
            </w:r>
          </w:p>
        </w:tc>
        <w:tc>
          <w:tcPr>
            <w:tcW w:w="709" w:type="dxa"/>
          </w:tcPr>
          <w:p w14:paraId="55CAD102" w14:textId="77777777" w:rsidR="000F6631" w:rsidRPr="007F7F9F" w:rsidRDefault="000F6631" w:rsidP="008C764A">
            <w:pPr>
              <w:jc w:val="center"/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  <w:tc>
          <w:tcPr>
            <w:tcW w:w="695" w:type="dxa"/>
          </w:tcPr>
          <w:p w14:paraId="30F7FB7D" w14:textId="7482B79C" w:rsidR="000F6631" w:rsidRPr="007F7F9F" w:rsidRDefault="000F6631" w:rsidP="008C764A">
            <w:pPr>
              <w:jc w:val="center"/>
              <w:rPr>
                <w:rFonts w:asciiTheme="minorHAnsi" w:eastAsia="SimSun" w:hAnsiTheme="minorHAnsi" w:cstheme="minorHAnsi"/>
                <w:sz w:val="20"/>
                <w:szCs w:val="20"/>
              </w:rPr>
            </w:pPr>
          </w:p>
        </w:tc>
      </w:tr>
      <w:tr w:rsidR="000F6631" w14:paraId="753A22EE" w14:textId="77777777" w:rsidTr="007F7F9F">
        <w:trPr>
          <w:trHeight w:val="340"/>
        </w:trPr>
        <w:tc>
          <w:tcPr>
            <w:tcW w:w="7650" w:type="dxa"/>
            <w:vAlign w:val="center"/>
          </w:tcPr>
          <w:p w14:paraId="7A27707E" w14:textId="77777777" w:rsidR="0081077B" w:rsidRDefault="000F6631" w:rsidP="000F6631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0F6631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5. Sind alle Barbewegungen korrekt erfasst und stimmen die Kassenberichte der Abteilungen?</w:t>
            </w:r>
            <w:r w:rsidR="007F7F9F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15AFD56" w14:textId="10D9448C" w:rsidR="000F6631" w:rsidRPr="000F6631" w:rsidRDefault="000F6631" w:rsidP="000F6631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0F6631">
              <w:rPr>
                <w:rFonts w:asciiTheme="minorHAnsi" w:eastAsia="SimSun" w:hAnsiTheme="minorHAnsi" w:cstheme="minorHAnsi"/>
                <w:sz w:val="20"/>
                <w:szCs w:val="20"/>
              </w:rPr>
              <w:t>Prüfen Sie:</w:t>
            </w:r>
          </w:p>
          <w:p w14:paraId="2AB5B54B" w14:textId="797B4D9B" w:rsidR="000F6631" w:rsidRPr="007F7F9F" w:rsidRDefault="000F6631" w:rsidP="000F6631">
            <w:pPr>
              <w:pStyle w:val="Listenabsatz"/>
              <w:numPr>
                <w:ilvl w:val="0"/>
                <w:numId w:val="19"/>
              </w:num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>Wurden alle Bareinnahmen lückenlos dokumentiert (z. B. bei Veranstaltungen, Kursen, Bewirtung)?</w:t>
            </w:r>
          </w:p>
          <w:p w14:paraId="17F8CB0D" w14:textId="321B5688" w:rsidR="000F6631" w:rsidRPr="007F7F9F" w:rsidRDefault="000F6631" w:rsidP="000F6631">
            <w:pPr>
              <w:pStyle w:val="Listenabsatz"/>
              <w:numPr>
                <w:ilvl w:val="0"/>
                <w:numId w:val="19"/>
              </w:num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>Gibt es für jede Abteilung ein ordentlich geführtes Kassenbuch?</w:t>
            </w:r>
          </w:p>
          <w:p w14:paraId="3E926C2B" w14:textId="1280B2D9" w:rsidR="000F6631" w:rsidRPr="007F7F9F" w:rsidRDefault="000F6631" w:rsidP="000F6631">
            <w:pPr>
              <w:pStyle w:val="Listenabsatz"/>
              <w:numPr>
                <w:ilvl w:val="0"/>
                <w:numId w:val="19"/>
              </w:num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>Stimmen Anfangs- und Endbestand?</w:t>
            </w:r>
          </w:p>
          <w:p w14:paraId="124C7B2D" w14:textId="0D0EB70D" w:rsidR="000F6631" w:rsidRPr="007F7F9F" w:rsidRDefault="000F6631" w:rsidP="000F6631">
            <w:pPr>
              <w:pStyle w:val="Listenabsatz"/>
              <w:numPr>
                <w:ilvl w:val="0"/>
                <w:numId w:val="19"/>
              </w:num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>Liegt für den Jahresendbestand ein Zählprotokoll vor?</w:t>
            </w:r>
          </w:p>
          <w:p w14:paraId="1B5F8381" w14:textId="42B932F1" w:rsidR="000F6631" w:rsidRPr="007F7F9F" w:rsidRDefault="000F6631" w:rsidP="000F6631">
            <w:pPr>
              <w:pStyle w:val="Listenabsatz"/>
              <w:numPr>
                <w:ilvl w:val="0"/>
                <w:numId w:val="19"/>
              </w:num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>Gibt es ungewöhnliche „Restsummen“, für die keine Belege existieren?</w:t>
            </w:r>
          </w:p>
        </w:tc>
        <w:tc>
          <w:tcPr>
            <w:tcW w:w="709" w:type="dxa"/>
          </w:tcPr>
          <w:p w14:paraId="6CB35557" w14:textId="77777777" w:rsidR="000F6631" w:rsidRPr="007F7F9F" w:rsidRDefault="000F6631" w:rsidP="00D802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5" w:type="dxa"/>
          </w:tcPr>
          <w:p w14:paraId="3A449CA4" w14:textId="60C124F3" w:rsidR="000F6631" w:rsidRPr="007F7F9F" w:rsidRDefault="000F6631" w:rsidP="00D802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631" w14:paraId="192B10B9" w14:textId="77777777" w:rsidTr="007F7F9F">
        <w:trPr>
          <w:trHeight w:val="340"/>
        </w:trPr>
        <w:tc>
          <w:tcPr>
            <w:tcW w:w="7650" w:type="dxa"/>
            <w:vAlign w:val="center"/>
          </w:tcPr>
          <w:p w14:paraId="27545481" w14:textId="77777777" w:rsidR="000F6631" w:rsidRPr="000F6631" w:rsidRDefault="000F6631" w:rsidP="000F6631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0F6631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6. EÜR vollständig und nach Bereichen aufgebaut?</w:t>
            </w:r>
          </w:p>
          <w:p w14:paraId="26A5B7E1" w14:textId="568EEABC" w:rsidR="000F6631" w:rsidRPr="007F7F9F" w:rsidRDefault="000F6631" w:rsidP="000F6631">
            <w:pPr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0F6631">
              <w:rPr>
                <w:rFonts w:asciiTheme="minorHAnsi" w:eastAsia="SimSun" w:hAnsiTheme="minorHAnsi" w:cstheme="minorHAnsi"/>
                <w:sz w:val="20"/>
                <w:szCs w:val="20"/>
              </w:rPr>
              <w:t>Die Einnahmen-Überschuss-Rechnung (EÜR) muss getrennt nach steuerlichen Bereichen vorliegen —</w:t>
            </w:r>
            <w:r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</w:t>
            </w:r>
            <w:r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>sonst ist keine korrekte Prüfung möglich.</w:t>
            </w:r>
          </w:p>
        </w:tc>
        <w:tc>
          <w:tcPr>
            <w:tcW w:w="709" w:type="dxa"/>
          </w:tcPr>
          <w:p w14:paraId="7AE7948C" w14:textId="77777777" w:rsidR="000F6631" w:rsidRPr="007F7F9F" w:rsidRDefault="000F6631" w:rsidP="00D802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5" w:type="dxa"/>
          </w:tcPr>
          <w:p w14:paraId="3E8BEDB5" w14:textId="36DDED5B" w:rsidR="000F6631" w:rsidRPr="007F7F9F" w:rsidRDefault="000F6631" w:rsidP="00D802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631" w14:paraId="6E2229D1" w14:textId="77777777" w:rsidTr="007F7F9F">
        <w:trPr>
          <w:trHeight w:val="340"/>
        </w:trPr>
        <w:tc>
          <w:tcPr>
            <w:tcW w:w="7650" w:type="dxa"/>
            <w:vAlign w:val="center"/>
          </w:tcPr>
          <w:p w14:paraId="2EECC72C" w14:textId="77777777" w:rsidR="000F6631" w:rsidRPr="000F6631" w:rsidRDefault="000F6631" w:rsidP="000F6631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0F6631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7. Rücklagen korrekt berechnet und dokumentiert?</w:t>
            </w:r>
          </w:p>
          <w:p w14:paraId="44552F9B" w14:textId="6617071B" w:rsidR="000F6631" w:rsidRPr="007F7F9F" w:rsidRDefault="000F6631" w:rsidP="00082AB0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0F6631">
              <w:rPr>
                <w:rFonts w:asciiTheme="minorHAnsi" w:eastAsia="SimSun" w:hAnsiTheme="minorHAnsi" w:cstheme="minorHAnsi"/>
                <w:sz w:val="20"/>
                <w:szCs w:val="20"/>
              </w:rPr>
              <w:t>Freie Rücklagen nur im gesetzlich zulässigen Rahmen; zweckgebundene Rücklagen mit Mitgliederversammlungs-</w:t>
            </w:r>
            <w:r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>Beschluss; Betriebsmittelrücklage klar begründet.</w:t>
            </w:r>
          </w:p>
        </w:tc>
        <w:tc>
          <w:tcPr>
            <w:tcW w:w="709" w:type="dxa"/>
          </w:tcPr>
          <w:p w14:paraId="62FA9A6D" w14:textId="77777777" w:rsidR="000F6631" w:rsidRPr="007F7F9F" w:rsidRDefault="000F6631" w:rsidP="00D802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5" w:type="dxa"/>
          </w:tcPr>
          <w:p w14:paraId="131029D9" w14:textId="213AAC8E" w:rsidR="000F6631" w:rsidRPr="007F7F9F" w:rsidRDefault="000F6631" w:rsidP="00D802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631" w14:paraId="0EB4D3FD" w14:textId="77777777" w:rsidTr="007F7F9F">
        <w:trPr>
          <w:trHeight w:val="340"/>
        </w:trPr>
        <w:tc>
          <w:tcPr>
            <w:tcW w:w="7650" w:type="dxa"/>
            <w:vAlign w:val="center"/>
          </w:tcPr>
          <w:p w14:paraId="7AF03AC9" w14:textId="77777777" w:rsidR="000F6631" w:rsidRPr="000F6631" w:rsidRDefault="000F6631" w:rsidP="000F6631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0F6631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8. Vermögensverzeichnis auf 31.12. aktualisiert?</w:t>
            </w:r>
          </w:p>
          <w:p w14:paraId="5382FCF2" w14:textId="567D3FD5" w:rsidR="000F6631" w:rsidRPr="007F7F9F" w:rsidRDefault="000F6631" w:rsidP="00082AB0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0F6631">
              <w:rPr>
                <w:rFonts w:asciiTheme="minorHAnsi" w:eastAsia="SimSun" w:hAnsiTheme="minorHAnsi" w:cstheme="minorHAnsi"/>
                <w:sz w:val="20"/>
                <w:szCs w:val="20"/>
              </w:rPr>
              <w:t>Alle Vermögenswerte aufgelistet, Zeitwerte aktualisiert, ausgemusterte Gegenstände gelöscht, neue Anschaffungen</w:t>
            </w:r>
            <w:r w:rsidR="00082AB0"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</w:t>
            </w:r>
            <w:r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>eingepflegt.</w:t>
            </w:r>
          </w:p>
        </w:tc>
        <w:tc>
          <w:tcPr>
            <w:tcW w:w="709" w:type="dxa"/>
          </w:tcPr>
          <w:p w14:paraId="6D2614D4" w14:textId="77777777" w:rsidR="000F6631" w:rsidRPr="007F7F9F" w:rsidRDefault="000F6631" w:rsidP="00D802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5" w:type="dxa"/>
          </w:tcPr>
          <w:p w14:paraId="632E9FC9" w14:textId="43033571" w:rsidR="000F6631" w:rsidRPr="007F7F9F" w:rsidRDefault="000F6631" w:rsidP="00D802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631" w14:paraId="7A41C31B" w14:textId="77777777" w:rsidTr="007F7F9F">
        <w:trPr>
          <w:trHeight w:val="340"/>
        </w:trPr>
        <w:tc>
          <w:tcPr>
            <w:tcW w:w="7650" w:type="dxa"/>
            <w:vAlign w:val="center"/>
          </w:tcPr>
          <w:p w14:paraId="2417BAFE" w14:textId="77777777" w:rsidR="000F6631" w:rsidRPr="000F6631" w:rsidRDefault="000F6631" w:rsidP="000F6631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0F6631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9. Sponsoringverträge klar und korrekt verbucht?</w:t>
            </w:r>
          </w:p>
          <w:p w14:paraId="31E00432" w14:textId="040DD460" w:rsidR="000F6631" w:rsidRPr="007F7F9F" w:rsidRDefault="000F6631" w:rsidP="00082AB0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0F6631">
              <w:rPr>
                <w:rFonts w:asciiTheme="minorHAnsi" w:eastAsia="SimSun" w:hAnsiTheme="minorHAnsi" w:cstheme="minorHAnsi"/>
                <w:sz w:val="20"/>
                <w:szCs w:val="20"/>
              </w:rPr>
              <w:t>Wurde sauber zwischen Spende (werbefrei!) und Sponsoring (Leistung gegen Gegenleistung, Umsatzsteuer!)</w:t>
            </w:r>
            <w:r w:rsidR="00082AB0"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</w:t>
            </w:r>
            <w:r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>unterschieden?</w:t>
            </w:r>
          </w:p>
        </w:tc>
        <w:tc>
          <w:tcPr>
            <w:tcW w:w="709" w:type="dxa"/>
          </w:tcPr>
          <w:p w14:paraId="574408ED" w14:textId="77777777" w:rsidR="000F6631" w:rsidRPr="007F7F9F" w:rsidRDefault="000F6631" w:rsidP="00D802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5" w:type="dxa"/>
          </w:tcPr>
          <w:p w14:paraId="7A0DB0BA" w14:textId="68F9EE9E" w:rsidR="000F6631" w:rsidRPr="007F7F9F" w:rsidRDefault="000F6631" w:rsidP="00D802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631" w14:paraId="4AA06611" w14:textId="77777777" w:rsidTr="007F7F9F">
        <w:trPr>
          <w:trHeight w:val="340"/>
        </w:trPr>
        <w:tc>
          <w:tcPr>
            <w:tcW w:w="7650" w:type="dxa"/>
            <w:vAlign w:val="center"/>
          </w:tcPr>
          <w:p w14:paraId="54D37400" w14:textId="77777777" w:rsidR="000F6631" w:rsidRPr="000F6631" w:rsidRDefault="000F6631" w:rsidP="000F6631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0F6631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10. Wurde die 25.000-Euro-Umsatzsteuergrenze geprüft?</w:t>
            </w:r>
          </w:p>
          <w:p w14:paraId="6F0C9C18" w14:textId="47C5F874" w:rsidR="000F6631" w:rsidRPr="007F7F9F" w:rsidRDefault="000F6631" w:rsidP="000F6631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0F6631">
              <w:rPr>
                <w:rFonts w:asciiTheme="minorHAnsi" w:eastAsia="SimSun" w:hAnsiTheme="minorHAnsi" w:cstheme="minorHAnsi"/>
                <w:sz w:val="20"/>
                <w:szCs w:val="20"/>
              </w:rPr>
              <w:t>Überprüfung der Umsätze aus Zweckbetrieb, wirtschaftlichem Geschäftsbetrieb und Vermögensverwaltung:</w:t>
            </w:r>
            <w:r w:rsidR="0081077B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</w:t>
            </w:r>
            <w:r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Wird die Grenze überschritten </w:t>
            </w:r>
            <w:r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 ab 2026 </w:t>
            </w:r>
            <w:proofErr w:type="spellStart"/>
            <w:r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>USt</w:t>
            </w:r>
            <w:proofErr w:type="spellEnd"/>
            <w:r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>-Pflicht!</w:t>
            </w:r>
          </w:p>
        </w:tc>
        <w:tc>
          <w:tcPr>
            <w:tcW w:w="709" w:type="dxa"/>
          </w:tcPr>
          <w:p w14:paraId="6097F1B6" w14:textId="77777777" w:rsidR="000F6631" w:rsidRPr="007F7F9F" w:rsidRDefault="000F6631" w:rsidP="00D802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5" w:type="dxa"/>
          </w:tcPr>
          <w:p w14:paraId="51CD436C" w14:textId="68174AA8" w:rsidR="000F6631" w:rsidRPr="007F7F9F" w:rsidRDefault="000F6631" w:rsidP="00D802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631" w14:paraId="2FB99B4B" w14:textId="77777777" w:rsidTr="007F7F9F">
        <w:trPr>
          <w:trHeight w:val="340"/>
        </w:trPr>
        <w:tc>
          <w:tcPr>
            <w:tcW w:w="7650" w:type="dxa"/>
            <w:vAlign w:val="center"/>
          </w:tcPr>
          <w:p w14:paraId="3FEAFC29" w14:textId="77777777" w:rsidR="000F6631" w:rsidRPr="000F6631" w:rsidRDefault="000F6631" w:rsidP="000F6631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0F6631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11. Spendenquittungen vollständig und korrekt?</w:t>
            </w:r>
          </w:p>
          <w:p w14:paraId="7CB4401A" w14:textId="34D874DB" w:rsidR="000F6631" w:rsidRPr="007F7F9F" w:rsidRDefault="000F6631" w:rsidP="000F6631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>Stimmen Beträge, Daten, Zweckbindung, Adresse, Zuwendungsbestätigung und Formularversion?</w:t>
            </w:r>
          </w:p>
        </w:tc>
        <w:tc>
          <w:tcPr>
            <w:tcW w:w="709" w:type="dxa"/>
          </w:tcPr>
          <w:p w14:paraId="41DCD610" w14:textId="77777777" w:rsidR="000F6631" w:rsidRPr="007F7F9F" w:rsidRDefault="000F6631" w:rsidP="00D802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5" w:type="dxa"/>
          </w:tcPr>
          <w:p w14:paraId="2A0C2A25" w14:textId="4020B56C" w:rsidR="000F6631" w:rsidRPr="007F7F9F" w:rsidRDefault="000F6631" w:rsidP="00D802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631" w14:paraId="51B50A9A" w14:textId="77777777" w:rsidTr="007F7F9F">
        <w:trPr>
          <w:trHeight w:val="340"/>
        </w:trPr>
        <w:tc>
          <w:tcPr>
            <w:tcW w:w="7650" w:type="dxa"/>
            <w:vAlign w:val="center"/>
          </w:tcPr>
          <w:p w14:paraId="43410211" w14:textId="77777777" w:rsidR="000F6631" w:rsidRPr="000F6631" w:rsidRDefault="000F6631" w:rsidP="000F6631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</w:pPr>
            <w:r w:rsidRPr="000F6631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12. Unterlagen für die Kassenprüfung vollständig bereitgelegt?</w:t>
            </w:r>
          </w:p>
          <w:p w14:paraId="46B77AF3" w14:textId="0BDF25FD" w:rsidR="000F6631" w:rsidRPr="007F7F9F" w:rsidRDefault="000F6631" w:rsidP="00082AB0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0F6631">
              <w:rPr>
                <w:rFonts w:asciiTheme="minorHAnsi" w:eastAsia="SimSun" w:hAnsiTheme="minorHAnsi" w:cstheme="minorHAnsi"/>
                <w:sz w:val="20"/>
                <w:szCs w:val="20"/>
              </w:rPr>
              <w:t>Geordnet nach: Belege, Kontoauszüge, Kassenbuch, EÜR, Vermögensverzeichnis, Anlageverzeichnis,</w:t>
            </w:r>
            <w:r w:rsidR="00082AB0"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</w:t>
            </w:r>
            <w:r w:rsidRPr="007F7F9F">
              <w:rPr>
                <w:rFonts w:asciiTheme="minorHAnsi" w:eastAsia="SimSun" w:hAnsiTheme="minorHAnsi" w:cstheme="minorHAnsi"/>
                <w:sz w:val="20"/>
                <w:szCs w:val="20"/>
              </w:rPr>
              <w:t>Rücklagenspiegel, Abteilungsabschlüsse</w:t>
            </w:r>
          </w:p>
        </w:tc>
        <w:tc>
          <w:tcPr>
            <w:tcW w:w="709" w:type="dxa"/>
          </w:tcPr>
          <w:p w14:paraId="07F498BE" w14:textId="77777777" w:rsidR="000F6631" w:rsidRPr="007F7F9F" w:rsidRDefault="000F6631" w:rsidP="00D802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5" w:type="dxa"/>
          </w:tcPr>
          <w:p w14:paraId="4D946A0B" w14:textId="77777777" w:rsidR="000F6631" w:rsidRPr="007F7F9F" w:rsidRDefault="000F6631" w:rsidP="00D802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631" w14:paraId="05E9E806" w14:textId="77777777" w:rsidTr="00577807">
        <w:tc>
          <w:tcPr>
            <w:tcW w:w="9054" w:type="dxa"/>
            <w:gridSpan w:val="3"/>
            <w:shd w:val="clear" w:color="auto" w:fill="E48949"/>
          </w:tcPr>
          <w:p w14:paraId="069E6734" w14:textId="500CF7E2" w:rsidR="000F6631" w:rsidRPr="008C16E9" w:rsidRDefault="000F6631" w:rsidP="008C764A">
            <w:pPr>
              <w:rPr>
                <w:rFonts w:asciiTheme="minorHAnsi" w:eastAsia="SimSun" w:hAnsiTheme="minorHAnsi" w:cstheme="minorHAnsi"/>
              </w:rPr>
            </w:pPr>
          </w:p>
        </w:tc>
      </w:tr>
    </w:tbl>
    <w:p w14:paraId="5AB9A78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E0F2E91" w14:textId="77777777" w:rsidR="007F7F9F" w:rsidRDefault="007F7F9F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93BDF1E" w14:textId="77777777" w:rsidR="007F7F9F" w:rsidRDefault="007F7F9F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7875AB5" w14:textId="77777777" w:rsidR="007F7F9F" w:rsidRDefault="007F7F9F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3AD2BB" w14:textId="77777777" w:rsidR="007F7F9F" w:rsidRDefault="007F7F9F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F4FC975" w14:textId="77777777" w:rsidR="007F7F9F" w:rsidRDefault="007F7F9F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01D5A39" w14:textId="77777777" w:rsidR="007F7F9F" w:rsidRDefault="007F7F9F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93F5361" w14:textId="77777777" w:rsidR="007F7F9F" w:rsidRDefault="007F7F9F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91220A1" w14:textId="77777777" w:rsidR="007F7F9F" w:rsidRDefault="007F7F9F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6AA4CBE" w14:textId="77777777" w:rsidR="007F7F9F" w:rsidRDefault="007F7F9F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E607454" w14:textId="77777777" w:rsidR="007F7F9F" w:rsidRDefault="007F7F9F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8FD024C" w14:textId="77777777" w:rsidR="007F7F9F" w:rsidRDefault="007F7F9F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6579B884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8F0BE0">
        <w:rPr>
          <w:rFonts w:ascii="Helvetica" w:hAnsi="Helvetica" w:cs="Helvetica"/>
        </w:rPr>
        <w:t>group</w:t>
      </w:r>
      <w:r w:rsidRPr="00035275">
        <w:rPr>
          <w:rFonts w:ascii="Helvetica" w:hAnsi="Helvetica" w:cs="Helvetica"/>
        </w:rPr>
        <w:t>.</w:t>
      </w:r>
      <w:r w:rsidR="00D61D0D">
        <w:rPr>
          <w:rFonts w:ascii="Helvetica" w:hAnsi="Helvetica" w:cs="Helvetica"/>
        </w:rPr>
        <w:t>com</w:t>
      </w:r>
      <w:r w:rsidRPr="00035275">
        <w:rPr>
          <w:rFonts w:ascii="Helvetica" w:hAnsi="Helvetica" w:cs="Helvetica"/>
        </w:rPr>
        <w:t xml:space="preserve">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27411653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CE2C5C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9B843" w14:textId="77777777" w:rsidR="00CA3C6B" w:rsidRDefault="00CA3C6B" w:rsidP="00B10EDD">
      <w:r>
        <w:separator/>
      </w:r>
    </w:p>
  </w:endnote>
  <w:endnote w:type="continuationSeparator" w:id="0">
    <w:p w14:paraId="63AC29B2" w14:textId="77777777" w:rsidR="00CA3C6B" w:rsidRDefault="00CA3C6B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7F32" w14:textId="77777777" w:rsidR="00CA3C6B" w:rsidRDefault="00CA3C6B" w:rsidP="00B10EDD">
      <w:r>
        <w:separator/>
      </w:r>
    </w:p>
  </w:footnote>
  <w:footnote w:type="continuationSeparator" w:id="0">
    <w:p w14:paraId="069D6FFB" w14:textId="77777777" w:rsidR="00CA3C6B" w:rsidRDefault="00CA3C6B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3504F426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B700DE">
      <w:rPr>
        <w:rFonts w:ascii="Helvetica" w:hAnsi="Helvetica"/>
        <w:b/>
        <w:bCs/>
        <w:color w:val="FFFFFF" w:themeColor="background1"/>
        <w:sz w:val="28"/>
        <w:szCs w:val="28"/>
      </w:rPr>
      <w:t>Checkliste</w: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: </w:t>
    </w:r>
    <w:r w:rsidR="00C45EDC" w:rsidRPr="00C45EDC">
      <w:rPr>
        <w:rFonts w:ascii="Helvetica" w:hAnsi="Helvetica"/>
        <w:b/>
        <w:bCs/>
        <w:color w:val="FFFFFF" w:themeColor="background1"/>
        <w:sz w:val="28"/>
        <w:szCs w:val="28"/>
      </w:rPr>
      <w:t>Jahresabschluss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54B77"/>
    <w:multiLevelType w:val="hybridMultilevel"/>
    <w:tmpl w:val="4F70EFD6"/>
    <w:lvl w:ilvl="0" w:tplc="87A64DF2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4"/>
  </w:num>
  <w:num w:numId="2" w16cid:durableId="1522433539">
    <w:abstractNumId w:val="8"/>
  </w:num>
  <w:num w:numId="3" w16cid:durableId="791169153">
    <w:abstractNumId w:val="3"/>
  </w:num>
  <w:num w:numId="4" w16cid:durableId="361789052">
    <w:abstractNumId w:val="9"/>
  </w:num>
  <w:num w:numId="5" w16cid:durableId="939138990">
    <w:abstractNumId w:val="5"/>
  </w:num>
  <w:num w:numId="6" w16cid:durableId="232736033">
    <w:abstractNumId w:val="18"/>
  </w:num>
  <w:num w:numId="7" w16cid:durableId="1324550409">
    <w:abstractNumId w:val="4"/>
  </w:num>
  <w:num w:numId="8" w16cid:durableId="1118722793">
    <w:abstractNumId w:val="6"/>
  </w:num>
  <w:num w:numId="9" w16cid:durableId="1883132299">
    <w:abstractNumId w:val="16"/>
  </w:num>
  <w:num w:numId="10" w16cid:durableId="2055615230">
    <w:abstractNumId w:val="15"/>
  </w:num>
  <w:num w:numId="11" w16cid:durableId="2144736458">
    <w:abstractNumId w:val="13"/>
  </w:num>
  <w:num w:numId="12" w16cid:durableId="1255818545">
    <w:abstractNumId w:val="7"/>
  </w:num>
  <w:num w:numId="13" w16cid:durableId="802501053">
    <w:abstractNumId w:val="17"/>
  </w:num>
  <w:num w:numId="14" w16cid:durableId="1813785500">
    <w:abstractNumId w:val="12"/>
  </w:num>
  <w:num w:numId="15" w16cid:durableId="853108058">
    <w:abstractNumId w:val="10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1324067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167C5"/>
    <w:rsid w:val="00035275"/>
    <w:rsid w:val="00060346"/>
    <w:rsid w:val="00082AB0"/>
    <w:rsid w:val="000A4E1D"/>
    <w:rsid w:val="000A50A3"/>
    <w:rsid w:val="000A6587"/>
    <w:rsid w:val="000E279D"/>
    <w:rsid w:val="000F6631"/>
    <w:rsid w:val="000F66DF"/>
    <w:rsid w:val="001017D1"/>
    <w:rsid w:val="00105F8A"/>
    <w:rsid w:val="00117B97"/>
    <w:rsid w:val="00117C29"/>
    <w:rsid w:val="001222B0"/>
    <w:rsid w:val="00126A91"/>
    <w:rsid w:val="00143AA3"/>
    <w:rsid w:val="00146477"/>
    <w:rsid w:val="00160D94"/>
    <w:rsid w:val="0019768D"/>
    <w:rsid w:val="001B3864"/>
    <w:rsid w:val="001C3ACC"/>
    <w:rsid w:val="001E3E76"/>
    <w:rsid w:val="002314F6"/>
    <w:rsid w:val="00246633"/>
    <w:rsid w:val="002576D0"/>
    <w:rsid w:val="00264FED"/>
    <w:rsid w:val="00270666"/>
    <w:rsid w:val="002748A0"/>
    <w:rsid w:val="002864C8"/>
    <w:rsid w:val="00287837"/>
    <w:rsid w:val="002F5941"/>
    <w:rsid w:val="00373F91"/>
    <w:rsid w:val="0037704E"/>
    <w:rsid w:val="00381440"/>
    <w:rsid w:val="00386CB5"/>
    <w:rsid w:val="003A521E"/>
    <w:rsid w:val="00411AFA"/>
    <w:rsid w:val="0042499A"/>
    <w:rsid w:val="00496D78"/>
    <w:rsid w:val="004B21AE"/>
    <w:rsid w:val="004C5113"/>
    <w:rsid w:val="004E07B6"/>
    <w:rsid w:val="004F1E6F"/>
    <w:rsid w:val="004F770A"/>
    <w:rsid w:val="00501D27"/>
    <w:rsid w:val="0050537C"/>
    <w:rsid w:val="00523428"/>
    <w:rsid w:val="00523982"/>
    <w:rsid w:val="00530C1C"/>
    <w:rsid w:val="00541D8F"/>
    <w:rsid w:val="00542D87"/>
    <w:rsid w:val="005547C3"/>
    <w:rsid w:val="00565CFA"/>
    <w:rsid w:val="005964BF"/>
    <w:rsid w:val="005966EE"/>
    <w:rsid w:val="00615A5B"/>
    <w:rsid w:val="006354CC"/>
    <w:rsid w:val="006530B4"/>
    <w:rsid w:val="00682153"/>
    <w:rsid w:val="00684E67"/>
    <w:rsid w:val="006A160F"/>
    <w:rsid w:val="006A7927"/>
    <w:rsid w:val="006C5E64"/>
    <w:rsid w:val="006E0B56"/>
    <w:rsid w:val="006E2043"/>
    <w:rsid w:val="00700D85"/>
    <w:rsid w:val="00720B2B"/>
    <w:rsid w:val="0072518A"/>
    <w:rsid w:val="0073204C"/>
    <w:rsid w:val="0074668E"/>
    <w:rsid w:val="007526D5"/>
    <w:rsid w:val="0075700A"/>
    <w:rsid w:val="00775BB5"/>
    <w:rsid w:val="00777E8B"/>
    <w:rsid w:val="007A09FC"/>
    <w:rsid w:val="007A1731"/>
    <w:rsid w:val="007B447A"/>
    <w:rsid w:val="007D7CA6"/>
    <w:rsid w:val="007F7F9F"/>
    <w:rsid w:val="00801E60"/>
    <w:rsid w:val="0081077B"/>
    <w:rsid w:val="00831F71"/>
    <w:rsid w:val="008404D3"/>
    <w:rsid w:val="00843659"/>
    <w:rsid w:val="00873B5C"/>
    <w:rsid w:val="00891EB1"/>
    <w:rsid w:val="00892F28"/>
    <w:rsid w:val="008C16E9"/>
    <w:rsid w:val="008C5918"/>
    <w:rsid w:val="008C764A"/>
    <w:rsid w:val="008E7AED"/>
    <w:rsid w:val="008F0BE0"/>
    <w:rsid w:val="008F0E4E"/>
    <w:rsid w:val="008F4C7F"/>
    <w:rsid w:val="00901629"/>
    <w:rsid w:val="009035D1"/>
    <w:rsid w:val="0091003A"/>
    <w:rsid w:val="00911A3F"/>
    <w:rsid w:val="00920785"/>
    <w:rsid w:val="00926100"/>
    <w:rsid w:val="00931818"/>
    <w:rsid w:val="0097180A"/>
    <w:rsid w:val="00977F4D"/>
    <w:rsid w:val="009C21B9"/>
    <w:rsid w:val="009E3344"/>
    <w:rsid w:val="009F0E6F"/>
    <w:rsid w:val="009F3FE9"/>
    <w:rsid w:val="00A07730"/>
    <w:rsid w:val="00A15E69"/>
    <w:rsid w:val="00A1632B"/>
    <w:rsid w:val="00A20C9D"/>
    <w:rsid w:val="00A50F90"/>
    <w:rsid w:val="00A54545"/>
    <w:rsid w:val="00A762CE"/>
    <w:rsid w:val="00A777AF"/>
    <w:rsid w:val="00A95DDB"/>
    <w:rsid w:val="00AA3581"/>
    <w:rsid w:val="00AC7F6E"/>
    <w:rsid w:val="00AE2DF1"/>
    <w:rsid w:val="00AF22F7"/>
    <w:rsid w:val="00AF2715"/>
    <w:rsid w:val="00AF5EC6"/>
    <w:rsid w:val="00B10EDD"/>
    <w:rsid w:val="00B40EED"/>
    <w:rsid w:val="00B554C8"/>
    <w:rsid w:val="00B654D1"/>
    <w:rsid w:val="00B700DE"/>
    <w:rsid w:val="00B7219A"/>
    <w:rsid w:val="00B75C7D"/>
    <w:rsid w:val="00B96A00"/>
    <w:rsid w:val="00BA2C07"/>
    <w:rsid w:val="00BB5137"/>
    <w:rsid w:val="00BB6946"/>
    <w:rsid w:val="00BB7C74"/>
    <w:rsid w:val="00BD79DE"/>
    <w:rsid w:val="00BE368B"/>
    <w:rsid w:val="00C04F26"/>
    <w:rsid w:val="00C11FE7"/>
    <w:rsid w:val="00C31453"/>
    <w:rsid w:val="00C32749"/>
    <w:rsid w:val="00C33A36"/>
    <w:rsid w:val="00C45EDC"/>
    <w:rsid w:val="00C50C49"/>
    <w:rsid w:val="00C71A77"/>
    <w:rsid w:val="00CA3C6B"/>
    <w:rsid w:val="00CA591B"/>
    <w:rsid w:val="00CA6111"/>
    <w:rsid w:val="00CB46C1"/>
    <w:rsid w:val="00CE117F"/>
    <w:rsid w:val="00CE2C5C"/>
    <w:rsid w:val="00CE511D"/>
    <w:rsid w:val="00CF6047"/>
    <w:rsid w:val="00D20E38"/>
    <w:rsid w:val="00D3176D"/>
    <w:rsid w:val="00D42B77"/>
    <w:rsid w:val="00D5016E"/>
    <w:rsid w:val="00D56DF0"/>
    <w:rsid w:val="00D61D0D"/>
    <w:rsid w:val="00D71435"/>
    <w:rsid w:val="00D74C30"/>
    <w:rsid w:val="00D76796"/>
    <w:rsid w:val="00D80269"/>
    <w:rsid w:val="00D82CB0"/>
    <w:rsid w:val="00D847F5"/>
    <w:rsid w:val="00D851D7"/>
    <w:rsid w:val="00DB0369"/>
    <w:rsid w:val="00DC69D4"/>
    <w:rsid w:val="00DE237B"/>
    <w:rsid w:val="00DF3D84"/>
    <w:rsid w:val="00E00F15"/>
    <w:rsid w:val="00E04E48"/>
    <w:rsid w:val="00E051BF"/>
    <w:rsid w:val="00E21B71"/>
    <w:rsid w:val="00E26BB3"/>
    <w:rsid w:val="00E36095"/>
    <w:rsid w:val="00E40770"/>
    <w:rsid w:val="00E43BF6"/>
    <w:rsid w:val="00E60FA9"/>
    <w:rsid w:val="00E74B33"/>
    <w:rsid w:val="00EF50D6"/>
    <w:rsid w:val="00F12F10"/>
    <w:rsid w:val="00F14683"/>
    <w:rsid w:val="00F30E9D"/>
    <w:rsid w:val="00F56A64"/>
    <w:rsid w:val="00FB2B56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paragraph" w:customStyle="1" w:styleId="Default">
    <w:name w:val="Default"/>
    <w:rsid w:val="00AA3581"/>
    <w:pPr>
      <w:autoSpaceDE w:val="0"/>
      <w:autoSpaceDN w:val="0"/>
      <w:adjustRightInd w:val="0"/>
    </w:pPr>
    <w:rPr>
      <w:rFonts w:ascii="Interstate Light" w:hAnsi="Interstate Light" w:cs="Interstate Light"/>
      <w:color w:val="000000"/>
      <w:lang w:val="de-DE"/>
    </w:rPr>
  </w:style>
  <w:style w:type="character" w:customStyle="1" w:styleId="A11">
    <w:name w:val="A11"/>
    <w:uiPriority w:val="99"/>
    <w:rsid w:val="00AA3581"/>
    <w:rPr>
      <w:rFonts w:cs="Interstate Light"/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25</cp:revision>
  <cp:lastPrinted>2020-05-21T14:15:00Z</cp:lastPrinted>
  <dcterms:created xsi:type="dcterms:W3CDTF">2025-12-16T12:05:00Z</dcterms:created>
  <dcterms:modified xsi:type="dcterms:W3CDTF">2025-12-16T12:17:00Z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