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Abstimmungs-vollmacht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Stimmrechts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bertragung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Hinweis: </w:t>
      </w:r>
      <w:r>
        <w:rPr>
          <w:rFonts w:ascii="Helvetica" w:hAnsi="Helvetica"/>
          <w:sz w:val="24"/>
          <w:szCs w:val="24"/>
          <w:rtl w:val="0"/>
          <w:lang w:val="de-DE"/>
        </w:rPr>
        <w:t>Sie 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nnen als Mitglied nach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XY unserer Satzung Ihr Stimmrecht auf ein anderes Mitglied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bertragen. Beachten Sie, dass eine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bertragung des Stimmrechts auf eine Person, die nicht Mitglied unseres Vereins ist, nicht 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glich ist.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Ohne"/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Nutzen Sie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die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bertragung dieses Formular. Sie 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nnen es uns gerne vorab schriftlich, per E-Mail (</w:t>
      </w:r>
      <w:r>
        <w:rPr>
          <w:rStyle w:val="Hyperlink.0"/>
          <w:rFonts w:ascii="Helvetica" w:cs="Helvetica" w:hAnsi="Helvetica" w:eastAsia="Helvetica"/>
          <w:sz w:val="24"/>
          <w:szCs w:val="24"/>
          <w:u w:val="single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u w:val="single"/>
        </w:rPr>
        <w:instrText xml:space="preserve"> HYPERLINK "mailto:info@musterverein.de"</w:instrText>
      </w:r>
      <w:r>
        <w:rPr>
          <w:rStyle w:val="Hyperlink.0"/>
          <w:rFonts w:ascii="Helvetica" w:cs="Helvetica" w:hAnsi="Helvetica" w:eastAsia="Helvetica"/>
          <w:sz w:val="24"/>
          <w:szCs w:val="24"/>
          <w:u w:val="single"/>
        </w:rPr>
        <w:fldChar w:fldCharType="separate" w:fldLock="0"/>
      </w:r>
      <w:r>
        <w:rPr>
          <w:rStyle w:val="Hyperlink.0"/>
          <w:rFonts w:ascii="Helvetica" w:hAnsi="Helvetica"/>
          <w:sz w:val="24"/>
          <w:szCs w:val="24"/>
          <w:u w:val="single"/>
          <w:rtl w:val="0"/>
          <w:lang w:val="de-DE"/>
        </w:rPr>
        <w:t>info@musterverein.de</w:t>
      </w:r>
      <w:r>
        <w:rPr>
          <w:rFonts w:ascii="Helvetica" w:cs="Helvetica" w:hAnsi="Helvetica" w:eastAsia="Helvetica"/>
          <w:sz w:val="22"/>
          <w:szCs w:val="22"/>
        </w:rPr>
        <w:fldChar w:fldCharType="end" w:fldLock="0"/>
      </w: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>) oder per Fax (0123/456789) zukommen lassen oder es durch den Bevollm</w:t>
      </w:r>
      <w:r>
        <w:rPr>
          <w:rStyle w:val="Ohne"/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 xml:space="preserve">chtigten </w:t>
      </w:r>
      <w:r>
        <w:rPr>
          <w:rStyle w:val="Ohne"/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>bergeben lassen.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Ohne"/>
          <w:rFonts w:ascii="Helvetica" w:cs="Helvetica" w:hAnsi="Helvetica" w:eastAsia="Helvetica"/>
          <w:sz w:val="24"/>
          <w:szCs w:val="24"/>
        </w:rPr>
      </w:pP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>Wichtig: Die Bevollm</w:t>
      </w:r>
      <w:r>
        <w:rPr>
          <w:rStyle w:val="Ohne"/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 xml:space="preserve">chtigung muss vor dem Versammlungsbeginn dem Versammlungsleiter </w:t>
      </w:r>
      <w:r>
        <w:rPr>
          <w:rStyle w:val="Ohne"/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>bergeben worden sein, da sie ansonsten nicht anerkannt wird.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Oh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sz w:val="24"/>
          <w:szCs w:val="24"/>
          <w:rtl w:val="0"/>
          <w:lang w:val="de-DE"/>
        </w:rPr>
        <w:t>Stimmrechts</w:t>
      </w:r>
      <w:r>
        <w:rPr>
          <w:rStyle w:val="Ohne"/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b w:val="1"/>
          <w:bCs w:val="1"/>
          <w:sz w:val="24"/>
          <w:szCs w:val="24"/>
          <w:rtl w:val="0"/>
          <w:lang w:val="de-DE"/>
        </w:rPr>
        <w:t>bertragung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Ohne"/>
          <w:rFonts w:ascii="Helvetica" w:cs="Helvetica" w:hAnsi="Helvetica" w:eastAsia="Helvetica"/>
          <w:sz w:val="24"/>
          <w:szCs w:val="24"/>
        </w:rPr>
      </w:pP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 xml:space="preserve">Hiermit </w:t>
      </w:r>
      <w:r>
        <w:rPr>
          <w:rStyle w:val="Ohne"/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 xml:space="preserve">bertrage ich </w:t>
      </w:r>
      <w:r>
        <w:rPr>
          <w:rStyle w:val="Ohne"/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>(Name, Vorname, Mitgliedsnummer) f</w:t>
      </w:r>
      <w:r>
        <w:rPr>
          <w:rStyle w:val="Ohne"/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 xml:space="preserve">r die Mitgliederversammlung am </w:t>
      </w:r>
      <w:r>
        <w:rPr>
          <w:rStyle w:val="Ohne"/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 xml:space="preserve">(Datum) mein Stimmrecht auf </w:t>
      </w:r>
      <w:r>
        <w:rPr>
          <w:rStyle w:val="Ohne"/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>(Name, Vorname, Mitgliedsnummer). Diese Stimmrechts</w:t>
      </w:r>
      <w:r>
        <w:rPr>
          <w:rStyle w:val="Ohne"/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>bertragung gilt ausschlie</w:t>
      </w:r>
      <w:r>
        <w:rPr>
          <w:rStyle w:val="Ohne"/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>lich f</w:t>
      </w:r>
      <w:r>
        <w:rPr>
          <w:rStyle w:val="Ohne"/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>r die genannte Mitgliederversammlung.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Ohne"/>
          <w:rFonts w:ascii="Helvetica" w:cs="Helvetica" w:hAnsi="Helvetica" w:eastAsia="Helvetica"/>
          <w:sz w:val="24"/>
          <w:szCs w:val="24"/>
        </w:rPr>
      </w:pP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>__________________________________________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Style w:val="Ohne"/>
          <w:rFonts w:ascii="Helvetica" w:hAnsi="Helvetica"/>
          <w:sz w:val="24"/>
          <w:szCs w:val="24"/>
          <w:rtl w:val="0"/>
          <w:lang w:val="de-DE"/>
        </w:rPr>
        <w:t>Ort, Datum, Unterschrift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Style w:val="Ohne"/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Style w:val="Ohne"/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Style w:val="Ohne"/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Verlag PROmedia ein Verlagsbereich der Verlag f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Theodor-Heuss-Stra</w:t>
      </w:r>
      <w:r>
        <w:rPr>
          <w:rStyle w:val="Ohne"/>
          <w:rFonts w:ascii="Helvetica" w:hAnsi="Helvetica" w:hint="default"/>
          <w:rtl w:val="0"/>
          <w:lang w:val="de-DE"/>
        </w:rPr>
        <w:t>ß</w:t>
      </w:r>
      <w:r>
        <w:rPr>
          <w:rStyle w:val="Ohne"/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Gro</w:t>
      </w:r>
      <w:r>
        <w:rPr>
          <w:rStyle w:val="Ohne"/>
          <w:rFonts w:ascii="Helvetica" w:hAnsi="Helvetica" w:hint="default"/>
          <w:rtl w:val="0"/>
          <w:lang w:val="de-DE"/>
        </w:rPr>
        <w:t>ß</w:t>
      </w:r>
      <w:r>
        <w:rPr>
          <w:rStyle w:val="Ohne"/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VNR Verlag f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>berpr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Sie basieren jedoch auf der Richtigkeit uns erteilter Ausk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>nfte und unterliegen Ver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nderungen. Eine Gew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 xml:space="preserve">hr kann deshalb nicht 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Copyright 202</w:t>
      </w:r>
      <w:r>
        <w:rPr>
          <w:rStyle w:val="Ohne"/>
          <w:rFonts w:ascii="Helvetica" w:hAnsi="Helvetica"/>
          <w:rtl w:val="0"/>
          <w:lang w:val="de-DE"/>
        </w:rPr>
        <w:t>5</w:t>
      </w:r>
      <w:r>
        <w:rPr>
          <w:rStyle w:val="Ohne"/>
          <w:rFonts w:ascii="Helvetica" w:hAnsi="Helvetica"/>
          <w:rtl w:val="0"/>
          <w:lang w:val="de-DE"/>
        </w:rPr>
        <w:t>: Vervielf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ltigungen jeder Art sind nur mit ausdr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Style w:val="Ohne"/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ltigung auf Datentr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ger d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Muster: Abstimmungsvollmacht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sz w:val="24"/>
      <w:szCs w:val="24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