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KI-Governance-Ordnung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32"/>
          <w:szCs w:val="32"/>
        </w:rPr>
      </w:pPr>
      <w:r>
        <w:rPr>
          <w:rFonts w:ascii="Helvetica" w:hAnsi="Helvetica"/>
          <w:b w:val="1"/>
          <w:bCs w:val="1"/>
          <w:kern w:val="2"/>
          <w:sz w:val="32"/>
          <w:szCs w:val="32"/>
          <w:rtl w:val="0"/>
          <w:lang w:val="de-DE"/>
        </w:rPr>
        <w:t>Muster f</w:t>
      </w:r>
      <w:r>
        <w:rPr>
          <w:rFonts w:ascii="Helvetica" w:hAnsi="Helvetica" w:hint="default"/>
          <w:b w:val="1"/>
          <w:bCs w:val="1"/>
          <w:kern w:val="2"/>
          <w:sz w:val="32"/>
          <w:szCs w:val="32"/>
          <w:rtl w:val="0"/>
          <w:lang w:val="de-DE"/>
        </w:rPr>
        <w:t>ü</w:t>
      </w:r>
      <w:r>
        <w:rPr>
          <w:rFonts w:ascii="Helvetica" w:hAnsi="Helvetica"/>
          <w:b w:val="1"/>
          <w:bCs w:val="1"/>
          <w:kern w:val="2"/>
          <w:sz w:val="32"/>
          <w:szCs w:val="32"/>
          <w:rtl w:val="0"/>
          <w:lang w:val="de-DE"/>
        </w:rPr>
        <w:t xml:space="preserve">r eine vereinsinterne </w:t>
      </w:r>
      <w:r>
        <w:rPr>
          <w:rFonts w:ascii="Helvetica" w:hAnsi="Helvetica" w:hint="default"/>
          <w:b w:val="1"/>
          <w:bCs w:val="1"/>
          <w:kern w:val="2"/>
          <w:sz w:val="32"/>
          <w:szCs w:val="32"/>
          <w:rtl w:val="0"/>
          <w:lang w:val="de-DE"/>
        </w:rPr>
        <w:t>„</w:t>
      </w:r>
      <w:r>
        <w:rPr>
          <w:rFonts w:ascii="Helvetica" w:hAnsi="Helvetica"/>
          <w:b w:val="1"/>
          <w:bCs w:val="1"/>
          <w:kern w:val="2"/>
          <w:sz w:val="32"/>
          <w:szCs w:val="32"/>
          <w:rtl w:val="0"/>
          <w:lang w:val="de-DE"/>
        </w:rPr>
        <w:t xml:space="preserve">Governance-Ordnung </w:t>
      </w:r>
      <w:r>
        <w:rPr>
          <w:rFonts w:ascii="Helvetica" w:hAnsi="Helvetica" w:hint="default"/>
          <w:b w:val="1"/>
          <w:bCs w:val="1"/>
          <w:kern w:val="2"/>
          <w:sz w:val="32"/>
          <w:szCs w:val="32"/>
          <w:rtl w:val="0"/>
          <w:lang w:val="de-DE"/>
        </w:rPr>
        <w:t xml:space="preserve">– </w:t>
      </w:r>
      <w:r>
        <w:rPr>
          <w:rFonts w:ascii="Helvetica" w:hAnsi="Helvetica"/>
          <w:b w:val="1"/>
          <w:bCs w:val="1"/>
          <w:kern w:val="2"/>
          <w:sz w:val="32"/>
          <w:szCs w:val="32"/>
          <w:rtl w:val="0"/>
          <w:lang w:val="de-DE"/>
        </w:rPr>
        <w:t>digitale Werkzeuge und KI</w:t>
      </w:r>
      <w:r>
        <w:rPr>
          <w:rFonts w:ascii="Helvetica" w:hAnsi="Helvetica" w:hint="default"/>
          <w:b w:val="1"/>
          <w:bCs w:val="1"/>
          <w:kern w:val="2"/>
          <w:sz w:val="32"/>
          <w:szCs w:val="32"/>
          <w:rtl w:val="0"/>
          <w:lang w:val="de-DE"/>
        </w:rPr>
        <w:t>“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1 Zweck und Geltungsbereich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Diese Gesch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ftsordnung legt fest, wie der Verein digitale Werkzeuge 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 xml:space="preserve">– 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insbesondere Systeme mit k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nstlicher Intelligenz (KI) 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 xml:space="preserve">– 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ausw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hlt, einsetzt und kontrolliert. Sie gilt f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r alle Vorstandsmitglieder, Beauftragte, Besch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ftigte und sonstige Personen, die im Auftrag des Vereins t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tig sind.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Gesetzliche Vorgaben, wie sie insbesondere in der Datenschutz-Grundverordnung (DSGVO), im B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rgerlichen Gesetzbuch (BGB) und im Vereinsrecht stehen, haben immer Vorrang.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2 Wichtige Begriffe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KI-Werkzeug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: Ein System, das Inhalte oder Entscheidungen automatisch erzeugt, unterst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tzt oder bewertet (z. B. Text-KI, Chatbots, automatische Datenanalysen).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Personenbezogene Daten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: Alle Informationen, die sich auf eine bestimmte Person beziehen lassen (Name, Adresse, E-Mail, Geburtsdatum, Bankdaten etc.).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Auftragsverarbeitungsvertrag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 (AV-Vertrag): Vertrag mit einem externen Dienstleister, der personenbezogene Daten im Auftrag des Vereins verarbeitet (Art. 28 DSGVO).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3 Grundprinzipien beim Einsatz von KI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Beim Einsatz von k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nstlicher Intelligenz gelten in unserem Verein folgende Grundprinzipien: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b w:val="1"/>
          <w:bCs w:val="1"/>
          <w:kern w:val="2"/>
          <w:rtl w:val="0"/>
          <w:lang w:val="de-DE"/>
        </w:rPr>
        <w:t>Zweckbindung und Datenminimierung</w:t>
      </w:r>
      <w:r>
        <w:rPr>
          <w:rFonts w:ascii="Helvetica" w:hAnsi="Helvetica"/>
          <w:kern w:val="2"/>
          <w:rtl w:val="0"/>
          <w:lang w:val="de-DE"/>
        </w:rPr>
        <w:t>: Wir nutzen KI nur f</w:t>
      </w:r>
      <w:r>
        <w:rPr>
          <w:rFonts w:ascii="Helvetica" w:hAnsi="Helvetica" w:hint="default"/>
          <w:kern w:val="2"/>
          <w:rtl w:val="0"/>
          <w:lang w:val="de-DE"/>
        </w:rPr>
        <w:t>ü</w:t>
      </w:r>
      <w:r>
        <w:rPr>
          <w:rFonts w:ascii="Helvetica" w:hAnsi="Helvetica"/>
          <w:kern w:val="2"/>
          <w:rtl w:val="0"/>
          <w:lang w:val="de-DE"/>
        </w:rPr>
        <w:t>r Vereinsaufgaben und verarbeiten nur so viele Daten wie unbedingt n</w:t>
      </w:r>
      <w:r>
        <w:rPr>
          <w:rFonts w:ascii="Helvetica" w:hAnsi="Helvetica" w:hint="default"/>
          <w:kern w:val="2"/>
          <w:rtl w:val="0"/>
          <w:lang w:val="de-DE"/>
        </w:rPr>
        <w:t>ö</w:t>
      </w:r>
      <w:r>
        <w:rPr>
          <w:rFonts w:ascii="Helvetica" w:hAnsi="Helvetica"/>
          <w:kern w:val="2"/>
          <w:rtl w:val="0"/>
          <w:lang w:val="de-DE"/>
        </w:rPr>
        <w:t>tig.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b w:val="1"/>
          <w:bCs w:val="1"/>
          <w:kern w:val="2"/>
          <w:rtl w:val="0"/>
          <w:lang w:val="de-DE"/>
        </w:rPr>
        <w:t>Transparenz und Nachvollziehbarkeit</w:t>
      </w:r>
      <w:r>
        <w:rPr>
          <w:rFonts w:ascii="Helvetica" w:hAnsi="Helvetica"/>
          <w:kern w:val="2"/>
          <w:rtl w:val="0"/>
          <w:lang w:val="de-DE"/>
        </w:rPr>
        <w:t>: Ergebnisse m</w:t>
      </w:r>
      <w:r>
        <w:rPr>
          <w:rFonts w:ascii="Helvetica" w:hAnsi="Helvetica" w:hint="default"/>
          <w:kern w:val="2"/>
          <w:rtl w:val="0"/>
          <w:lang w:val="de-DE"/>
        </w:rPr>
        <w:t>ü</w:t>
      </w:r>
      <w:r>
        <w:rPr>
          <w:rFonts w:ascii="Helvetica" w:hAnsi="Helvetica"/>
          <w:kern w:val="2"/>
          <w:rtl w:val="0"/>
          <w:lang w:val="de-DE"/>
        </w:rPr>
        <w:t>ssen pr</w:t>
      </w:r>
      <w:r>
        <w:rPr>
          <w:rFonts w:ascii="Helvetica" w:hAnsi="Helvetica" w:hint="default"/>
          <w:kern w:val="2"/>
          <w:rtl w:val="0"/>
          <w:lang w:val="de-DE"/>
        </w:rPr>
        <w:t>ü</w:t>
      </w:r>
      <w:r>
        <w:rPr>
          <w:rFonts w:ascii="Helvetica" w:hAnsi="Helvetica"/>
          <w:kern w:val="2"/>
          <w:rtl w:val="0"/>
          <w:lang w:val="de-DE"/>
        </w:rPr>
        <w:t>fbar sein. Wichtige Arbeitsschritte dokumentieren wir.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b w:val="1"/>
          <w:bCs w:val="1"/>
          <w:kern w:val="2"/>
          <w:rtl w:val="0"/>
          <w:lang w:val="de-DE"/>
        </w:rPr>
        <w:t>Menschliche Entscheidung</w:t>
      </w:r>
      <w:r>
        <w:rPr>
          <w:rFonts w:ascii="Helvetica" w:hAnsi="Helvetica"/>
          <w:kern w:val="2"/>
          <w:rtl w:val="0"/>
          <w:lang w:val="de-DE"/>
        </w:rPr>
        <w:t>: Entscheidungen mit erheblicher Wirkung, z. B. Ausschl</w:t>
      </w:r>
      <w:r>
        <w:rPr>
          <w:rFonts w:ascii="Helvetica" w:hAnsi="Helvetica" w:hint="default"/>
          <w:kern w:val="2"/>
          <w:rtl w:val="0"/>
          <w:lang w:val="de-DE"/>
        </w:rPr>
        <w:t>ü</w:t>
      </w:r>
      <w:r>
        <w:rPr>
          <w:rFonts w:ascii="Helvetica" w:hAnsi="Helvetica"/>
          <w:kern w:val="2"/>
          <w:rtl w:val="0"/>
          <w:lang w:val="de-DE"/>
        </w:rPr>
        <w:t>sse, Mahnungen oder Personalfragen, werden immer von einer Person final gepr</w:t>
      </w:r>
      <w:r>
        <w:rPr>
          <w:rFonts w:ascii="Helvetica" w:hAnsi="Helvetica" w:hint="default"/>
          <w:kern w:val="2"/>
          <w:rtl w:val="0"/>
          <w:lang w:val="de-DE"/>
        </w:rPr>
        <w:t>ü</w:t>
      </w:r>
      <w:r>
        <w:rPr>
          <w:rFonts w:ascii="Helvetica" w:hAnsi="Helvetica"/>
          <w:kern w:val="2"/>
          <w:rtl w:val="0"/>
          <w:lang w:val="de-DE"/>
        </w:rPr>
        <w:t>ft.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b w:val="1"/>
          <w:bCs w:val="1"/>
          <w:kern w:val="2"/>
          <w:rtl w:val="0"/>
          <w:lang w:val="de-DE"/>
        </w:rPr>
        <w:t>Sicherheit als Standard</w:t>
      </w:r>
      <w:r>
        <w:rPr>
          <w:rFonts w:ascii="Helvetica" w:hAnsi="Helvetica"/>
          <w:kern w:val="2"/>
          <w:rtl w:val="0"/>
          <w:lang w:val="de-DE"/>
        </w:rPr>
        <w:t>: Wir setzen auf sichere Passw</w:t>
      </w:r>
      <w:r>
        <w:rPr>
          <w:rFonts w:ascii="Helvetica" w:hAnsi="Helvetica" w:hint="default"/>
          <w:kern w:val="2"/>
          <w:rtl w:val="0"/>
          <w:lang w:val="de-DE"/>
        </w:rPr>
        <w:t>ö</w:t>
      </w:r>
      <w:r>
        <w:rPr>
          <w:rFonts w:ascii="Helvetica" w:hAnsi="Helvetica"/>
          <w:kern w:val="2"/>
          <w:rtl w:val="0"/>
          <w:lang w:val="de-DE"/>
        </w:rPr>
        <w:t>rter, Zwei-Faktor-Anmeldung und klare Zugriffsrechte.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b w:val="1"/>
          <w:bCs w:val="1"/>
          <w:kern w:val="2"/>
          <w:rtl w:val="0"/>
          <w:lang w:val="de-DE"/>
        </w:rPr>
        <w:t>Keine besonders sensiblen Daten in offene KI-Dienste</w:t>
      </w:r>
      <w:r>
        <w:rPr>
          <w:rFonts w:ascii="Helvetica" w:hAnsi="Helvetica"/>
          <w:kern w:val="2"/>
          <w:rtl w:val="0"/>
          <w:lang w:val="de-DE"/>
        </w:rPr>
        <w:t>: Gesundheitsdaten, Religion, politische Meinungen usw. laden wir nicht in frei zug</w:t>
      </w:r>
      <w:r>
        <w:rPr>
          <w:rFonts w:ascii="Helvetica" w:hAnsi="Helvetica" w:hint="default"/>
          <w:kern w:val="2"/>
          <w:rtl w:val="0"/>
          <w:lang w:val="de-DE"/>
        </w:rPr>
        <w:t>ä</w:t>
      </w:r>
      <w:r>
        <w:rPr>
          <w:rFonts w:ascii="Helvetica" w:hAnsi="Helvetica"/>
          <w:kern w:val="2"/>
          <w:rtl w:val="0"/>
          <w:lang w:val="de-DE"/>
        </w:rPr>
        <w:t>ngliche KI-Systeme hoch.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4 Zust</w:t>
      </w: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ndigkeiten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Damit der Einsatz von digitalen Werkzeugen und KI reibungslos funktioniert, hat jede Rolle klare Aufgaben: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Vorstand gesamt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: legt die Strategie fest, genehmigt den Einsatz neuer Tools und 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berpr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ft j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hrlich deren Nutzen und Sicherheit.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Vorsitzender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: Gesamtverantwortung, entscheidet bei Problemen oder Sicherheitsvorf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llen.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Schatzmeister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: pr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ft Kosten, Lizenzen und Freigaben z. B. f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r automatisierte Mahnverfahren.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IT-Beauftragte/r oder externer Fachmann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: pr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ft neue Tools technisch, richtet sie sicher ein, verwaltet Benutzerrechte.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Datenschutzbeauftragte/r oder -koordinator/in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: stellt sicher, dass alle gesetzlichen Datenschutzregeln eingehalten werden, pr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ft AV-Vertr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ge, f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hrt Verzeichnisse und L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schkonzepte.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Fachverantwortliche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 (z. B. Leiter/in Mitgliederverwaltung): pr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fen die inhaltliche Qualit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t der Ergebnisse und achten darauf, dass die KI-Ausgaben korrekt sind.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 xml:space="preserve">5 Datenarten </w:t>
      </w: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–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Ampelprinzip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Damit wir immer wissen, welche Daten wie gesch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tzt werden m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ssen, teilen wir sie in drei Kategorien ein: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b w:val="1"/>
          <w:bCs w:val="1"/>
          <w:kern w:val="2"/>
          <w:rtl w:val="0"/>
          <w:lang w:val="de-DE"/>
        </w:rPr>
        <w:t>Rot (streng gesch</w:t>
      </w:r>
      <w:r>
        <w:rPr>
          <w:rFonts w:ascii="Helvetica" w:hAnsi="Helvetica" w:hint="default"/>
          <w:b w:val="1"/>
          <w:bCs w:val="1"/>
          <w:kern w:val="2"/>
          <w:rtl w:val="0"/>
          <w:lang w:val="de-DE"/>
        </w:rPr>
        <w:t>ü</w:t>
      </w:r>
      <w:r>
        <w:rPr>
          <w:rFonts w:ascii="Helvetica" w:hAnsi="Helvetica"/>
          <w:b w:val="1"/>
          <w:bCs w:val="1"/>
          <w:kern w:val="2"/>
          <w:rtl w:val="0"/>
          <w:lang w:val="de-DE"/>
        </w:rPr>
        <w:t xml:space="preserve">tzt </w:t>
      </w:r>
      <w:r>
        <w:rPr>
          <w:rFonts w:ascii="Helvetica" w:hAnsi="Helvetica" w:hint="default"/>
          <w:b w:val="1"/>
          <w:bCs w:val="1"/>
          <w:kern w:val="2"/>
          <w:rtl w:val="0"/>
          <w:lang w:val="de-DE"/>
        </w:rPr>
        <w:t xml:space="preserve">– </w:t>
      </w:r>
      <w:r>
        <w:rPr>
          <w:rFonts w:ascii="Helvetica" w:hAnsi="Helvetica"/>
          <w:b w:val="1"/>
          <w:bCs w:val="1"/>
          <w:kern w:val="2"/>
          <w:rtl w:val="0"/>
          <w:lang w:val="de-DE"/>
        </w:rPr>
        <w:t>nie in offene KI-Dienste hochladen)</w:t>
      </w:r>
      <w:r>
        <w:rPr>
          <w:rFonts w:ascii="Helvetica" w:hAnsi="Helvetica"/>
          <w:kern w:val="2"/>
          <w:rtl w:val="0"/>
          <w:lang w:val="de-DE"/>
        </w:rPr>
        <w:t>: z. B. Gesundheitsdaten, Religion, Daten von Minderj</w:t>
      </w:r>
      <w:r>
        <w:rPr>
          <w:rFonts w:ascii="Helvetica" w:hAnsi="Helvetica" w:hint="default"/>
          <w:kern w:val="2"/>
          <w:rtl w:val="0"/>
          <w:lang w:val="de-DE"/>
        </w:rPr>
        <w:t>ä</w:t>
      </w:r>
      <w:r>
        <w:rPr>
          <w:rFonts w:ascii="Helvetica" w:hAnsi="Helvetica"/>
          <w:kern w:val="2"/>
          <w:rtl w:val="0"/>
          <w:lang w:val="de-DE"/>
        </w:rPr>
        <w:t>hrigen, Bank- oder Spendenkontodaten, Strafdaten. Diese d</w:t>
      </w:r>
      <w:r>
        <w:rPr>
          <w:rFonts w:ascii="Helvetica" w:hAnsi="Helvetica" w:hint="default"/>
          <w:kern w:val="2"/>
          <w:rtl w:val="0"/>
          <w:lang w:val="de-DE"/>
        </w:rPr>
        <w:t>ü</w:t>
      </w:r>
      <w:r>
        <w:rPr>
          <w:rFonts w:ascii="Helvetica" w:hAnsi="Helvetica"/>
          <w:kern w:val="2"/>
          <w:rtl w:val="0"/>
          <w:lang w:val="de-DE"/>
        </w:rPr>
        <w:t>rfen nur in speziell gesicherten, vertraglich abgesicherten Systemen verarbeitet werden.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b w:val="1"/>
          <w:bCs w:val="1"/>
          <w:kern w:val="2"/>
          <w:rtl w:val="0"/>
          <w:lang w:val="de-DE"/>
        </w:rPr>
        <w:t>Gelb (gesch</w:t>
      </w:r>
      <w:r>
        <w:rPr>
          <w:rFonts w:ascii="Helvetica" w:hAnsi="Helvetica" w:hint="default"/>
          <w:b w:val="1"/>
          <w:bCs w:val="1"/>
          <w:kern w:val="2"/>
          <w:rtl w:val="0"/>
          <w:lang w:val="de-DE"/>
        </w:rPr>
        <w:t>ü</w:t>
      </w:r>
      <w:r>
        <w:rPr>
          <w:rFonts w:ascii="Helvetica" w:hAnsi="Helvetica"/>
          <w:b w:val="1"/>
          <w:bCs w:val="1"/>
          <w:kern w:val="2"/>
          <w:rtl w:val="0"/>
          <w:lang w:val="de-DE"/>
        </w:rPr>
        <w:t xml:space="preserve">tzt </w:t>
      </w:r>
      <w:r>
        <w:rPr>
          <w:rFonts w:ascii="Helvetica" w:hAnsi="Helvetica" w:hint="default"/>
          <w:b w:val="1"/>
          <w:bCs w:val="1"/>
          <w:kern w:val="2"/>
          <w:rtl w:val="0"/>
          <w:lang w:val="de-DE"/>
        </w:rPr>
        <w:t xml:space="preserve">– </w:t>
      </w:r>
      <w:r>
        <w:rPr>
          <w:rFonts w:ascii="Helvetica" w:hAnsi="Helvetica"/>
          <w:b w:val="1"/>
          <w:bCs w:val="1"/>
          <w:kern w:val="2"/>
          <w:rtl w:val="0"/>
          <w:lang w:val="de-DE"/>
        </w:rPr>
        <w:t>nur unter Auflagen)</w:t>
      </w:r>
      <w:r>
        <w:rPr>
          <w:rFonts w:ascii="Helvetica" w:hAnsi="Helvetica"/>
          <w:kern w:val="2"/>
          <w:rtl w:val="0"/>
          <w:lang w:val="de-DE"/>
        </w:rPr>
        <w:t>: z. B. Namen, Adressen, Mitgliedsnummern, Teilnahme- oder Beitragsdaten. Nur in sicheren Systemen mit AV-Vertrag und Speicherort in der EU/EWR.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b w:val="1"/>
          <w:bCs w:val="1"/>
          <w:kern w:val="2"/>
          <w:rtl w:val="0"/>
          <w:lang w:val="de-DE"/>
        </w:rPr>
        <w:t>Gr</w:t>
      </w:r>
      <w:r>
        <w:rPr>
          <w:rFonts w:ascii="Helvetica" w:hAnsi="Helvetica" w:hint="default"/>
          <w:b w:val="1"/>
          <w:bCs w:val="1"/>
          <w:kern w:val="2"/>
          <w:rtl w:val="0"/>
          <w:lang w:val="de-DE"/>
        </w:rPr>
        <w:t>ü</w:t>
      </w:r>
      <w:r>
        <w:rPr>
          <w:rFonts w:ascii="Helvetica" w:hAnsi="Helvetica"/>
          <w:b w:val="1"/>
          <w:bCs w:val="1"/>
          <w:kern w:val="2"/>
          <w:rtl w:val="0"/>
          <w:lang w:val="de-DE"/>
        </w:rPr>
        <w:t>n (unproblematisch)</w:t>
      </w:r>
      <w:r>
        <w:rPr>
          <w:rFonts w:ascii="Helvetica" w:hAnsi="Helvetica"/>
          <w:kern w:val="2"/>
          <w:rtl w:val="0"/>
          <w:lang w:val="de-DE"/>
        </w:rPr>
        <w:t xml:space="preserve">: z. B. anonymisierte Listen, </w:t>
      </w:r>
      <w:r>
        <w:rPr>
          <w:rFonts w:ascii="Helvetica" w:hAnsi="Helvetica" w:hint="default"/>
          <w:kern w:val="2"/>
          <w:rtl w:val="0"/>
          <w:lang w:val="de-DE"/>
        </w:rPr>
        <w:t>ö</w:t>
      </w:r>
      <w:r>
        <w:rPr>
          <w:rFonts w:ascii="Helvetica" w:hAnsi="Helvetica"/>
          <w:kern w:val="2"/>
          <w:rtl w:val="0"/>
          <w:lang w:val="de-DE"/>
        </w:rPr>
        <w:t>ffentlich zug</w:t>
      </w:r>
      <w:r>
        <w:rPr>
          <w:rFonts w:ascii="Helvetica" w:hAnsi="Helvetica" w:hint="default"/>
          <w:kern w:val="2"/>
          <w:rtl w:val="0"/>
          <w:lang w:val="de-DE"/>
        </w:rPr>
        <w:t>ä</w:t>
      </w:r>
      <w:r>
        <w:rPr>
          <w:rFonts w:ascii="Helvetica" w:hAnsi="Helvetica"/>
          <w:kern w:val="2"/>
          <w:rtl w:val="0"/>
          <w:lang w:val="de-DE"/>
        </w:rPr>
        <w:t>ngliche Vereinsinformationen. Frei nutzbar.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6 Einf</w:t>
      </w: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hrung neuer Tools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Bevor ein digitales Werkzeug oder eine KI genutzt wird, wird folgender Prozess durchlaufen: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numPr>
          <w:ilvl w:val="0"/>
          <w:numId w:val="6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b w:val="1"/>
          <w:bCs w:val="1"/>
          <w:kern w:val="2"/>
          <w:rtl w:val="0"/>
          <w:lang w:val="de-DE"/>
        </w:rPr>
        <w:t>Antrag stellen</w:t>
      </w:r>
      <w:r>
        <w:rPr>
          <w:rFonts w:ascii="Helvetica" w:hAnsi="Helvetica"/>
          <w:kern w:val="2"/>
          <w:rtl w:val="0"/>
          <w:lang w:val="de-DE"/>
        </w:rPr>
        <w:t>: Die Person, die das Tool nutzen m</w:t>
      </w:r>
      <w:r>
        <w:rPr>
          <w:rFonts w:ascii="Helvetica" w:hAnsi="Helvetica" w:hint="default"/>
          <w:kern w:val="2"/>
          <w:rtl w:val="0"/>
          <w:lang w:val="de-DE"/>
        </w:rPr>
        <w:t>ö</w:t>
      </w:r>
      <w:r>
        <w:rPr>
          <w:rFonts w:ascii="Helvetica" w:hAnsi="Helvetica"/>
          <w:kern w:val="2"/>
          <w:rtl w:val="0"/>
          <w:lang w:val="de-DE"/>
        </w:rPr>
        <w:t>chte, beschreibt den Zweck, die Art der Daten (Ampelfarbe), den Anbieter, den Speicherort und die Kosten.</w:t>
      </w:r>
    </w:p>
    <w:p>
      <w:pPr>
        <w:pStyle w:val="Normal.0"/>
        <w:numPr>
          <w:ilvl w:val="0"/>
          <w:numId w:val="6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b w:val="1"/>
          <w:bCs w:val="1"/>
          <w:kern w:val="2"/>
          <w:rtl w:val="0"/>
          <w:lang w:val="de-DE"/>
        </w:rPr>
        <w:t>Pr</w:t>
      </w:r>
      <w:r>
        <w:rPr>
          <w:rFonts w:ascii="Helvetica" w:hAnsi="Helvetica" w:hint="default"/>
          <w:b w:val="1"/>
          <w:bCs w:val="1"/>
          <w:kern w:val="2"/>
          <w:rtl w:val="0"/>
          <w:lang w:val="de-DE"/>
        </w:rPr>
        <w:t>ü</w:t>
      </w:r>
      <w:r>
        <w:rPr>
          <w:rFonts w:ascii="Helvetica" w:hAnsi="Helvetica"/>
          <w:b w:val="1"/>
          <w:bCs w:val="1"/>
          <w:kern w:val="2"/>
          <w:rtl w:val="0"/>
          <w:lang w:val="de-DE"/>
        </w:rPr>
        <w:t>fung</w:t>
      </w:r>
      <w:r>
        <w:rPr>
          <w:rFonts w:ascii="Helvetica" w:hAnsi="Helvetica"/>
          <w:kern w:val="2"/>
          <w:rtl w:val="0"/>
          <w:lang w:val="de-DE"/>
        </w:rPr>
        <w:t>: IT-Beauftragter und Datenschutzbeauftragter pr</w:t>
      </w:r>
      <w:r>
        <w:rPr>
          <w:rFonts w:ascii="Helvetica" w:hAnsi="Helvetica" w:hint="default"/>
          <w:kern w:val="2"/>
          <w:rtl w:val="0"/>
          <w:lang w:val="de-DE"/>
        </w:rPr>
        <w:t>ü</w:t>
      </w:r>
      <w:r>
        <w:rPr>
          <w:rFonts w:ascii="Helvetica" w:hAnsi="Helvetica"/>
          <w:kern w:val="2"/>
          <w:rtl w:val="0"/>
          <w:lang w:val="de-DE"/>
        </w:rPr>
        <w:t>fen Technik und Datenschutz, der Schatzmeister die Kosten.</w:t>
      </w:r>
    </w:p>
    <w:p>
      <w:pPr>
        <w:pStyle w:val="Normal.0"/>
        <w:numPr>
          <w:ilvl w:val="0"/>
          <w:numId w:val="6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b w:val="1"/>
          <w:bCs w:val="1"/>
          <w:kern w:val="2"/>
          <w:rtl w:val="0"/>
          <w:lang w:val="de-DE"/>
        </w:rPr>
        <w:t>Testphase</w:t>
      </w:r>
      <w:r>
        <w:rPr>
          <w:rFonts w:ascii="Helvetica" w:hAnsi="Helvetica"/>
          <w:kern w:val="2"/>
          <w:rtl w:val="0"/>
          <w:lang w:val="de-DE"/>
        </w:rPr>
        <w:t>: Wir testen mit anonymisierten oder fiktiven Daten.</w:t>
      </w:r>
    </w:p>
    <w:p>
      <w:pPr>
        <w:pStyle w:val="Normal.0"/>
        <w:numPr>
          <w:ilvl w:val="0"/>
          <w:numId w:val="6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b w:val="1"/>
          <w:bCs w:val="1"/>
          <w:kern w:val="2"/>
          <w:rtl w:val="0"/>
          <w:lang w:val="de-DE"/>
        </w:rPr>
        <w:t>Vorstandsbeschluss</w:t>
      </w:r>
      <w:r>
        <w:rPr>
          <w:rFonts w:ascii="Helvetica" w:hAnsi="Helvetica"/>
          <w:kern w:val="2"/>
          <w:rtl w:val="0"/>
          <w:lang w:val="de-DE"/>
        </w:rPr>
        <w:t>: Der Vorstand entscheidet, ob das Tool offiziell eingef</w:t>
      </w:r>
      <w:r>
        <w:rPr>
          <w:rFonts w:ascii="Helvetica" w:hAnsi="Helvetica" w:hint="default"/>
          <w:kern w:val="2"/>
          <w:rtl w:val="0"/>
          <w:lang w:val="de-DE"/>
        </w:rPr>
        <w:t>ü</w:t>
      </w:r>
      <w:r>
        <w:rPr>
          <w:rFonts w:ascii="Helvetica" w:hAnsi="Helvetica"/>
          <w:kern w:val="2"/>
          <w:rtl w:val="0"/>
          <w:lang w:val="de-DE"/>
        </w:rPr>
        <w:t>hrt wird (Freigabe meist f</w:t>
      </w:r>
      <w:r>
        <w:rPr>
          <w:rFonts w:ascii="Helvetica" w:hAnsi="Helvetica" w:hint="default"/>
          <w:kern w:val="2"/>
          <w:rtl w:val="0"/>
          <w:lang w:val="de-DE"/>
        </w:rPr>
        <w:t>ü</w:t>
      </w:r>
      <w:r>
        <w:rPr>
          <w:rFonts w:ascii="Helvetica" w:hAnsi="Helvetica"/>
          <w:kern w:val="2"/>
          <w:rtl w:val="0"/>
          <w:lang w:val="de-DE"/>
        </w:rPr>
        <w:t>r 12 Monate, dann erneute Pr</w:t>
      </w:r>
      <w:r>
        <w:rPr>
          <w:rFonts w:ascii="Helvetica" w:hAnsi="Helvetica" w:hint="default"/>
          <w:kern w:val="2"/>
          <w:rtl w:val="0"/>
          <w:lang w:val="de-DE"/>
        </w:rPr>
        <w:t>ü</w:t>
      </w:r>
      <w:r>
        <w:rPr>
          <w:rFonts w:ascii="Helvetica" w:hAnsi="Helvetica"/>
          <w:kern w:val="2"/>
          <w:rtl w:val="0"/>
          <w:lang w:val="de-DE"/>
        </w:rPr>
        <w:t>fung).</w:t>
      </w:r>
    </w:p>
    <w:p>
      <w:pPr>
        <w:pStyle w:val="Normal.0"/>
        <w:numPr>
          <w:ilvl w:val="0"/>
          <w:numId w:val="6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b w:val="1"/>
          <w:bCs w:val="1"/>
          <w:kern w:val="2"/>
          <w:rtl w:val="0"/>
          <w:lang w:val="de-DE"/>
        </w:rPr>
        <w:t>Dokumentation</w:t>
      </w:r>
      <w:r>
        <w:rPr>
          <w:rFonts w:ascii="Helvetica" w:hAnsi="Helvetica"/>
          <w:kern w:val="2"/>
          <w:rtl w:val="0"/>
          <w:lang w:val="de-DE"/>
        </w:rPr>
        <w:t>: Das Tool wird in einer internen Liste (</w:t>
      </w:r>
      <w:r>
        <w:rPr>
          <w:rFonts w:ascii="Helvetica" w:hAnsi="Helvetica" w:hint="default"/>
          <w:kern w:val="2"/>
          <w:rtl w:val="0"/>
          <w:lang w:val="de-DE"/>
        </w:rPr>
        <w:t>„</w:t>
      </w:r>
      <w:r>
        <w:rPr>
          <w:rFonts w:ascii="Helvetica" w:hAnsi="Helvetica"/>
          <w:kern w:val="2"/>
          <w:rtl w:val="0"/>
          <w:lang w:val="de-DE"/>
        </w:rPr>
        <w:t>Toolkataster</w:t>
      </w:r>
      <w:r>
        <w:rPr>
          <w:rFonts w:ascii="Helvetica" w:hAnsi="Helvetica" w:hint="default"/>
          <w:kern w:val="2"/>
          <w:rtl w:val="0"/>
          <w:lang w:val="de-DE"/>
        </w:rPr>
        <w:t>“</w:t>
      </w:r>
      <w:r>
        <w:rPr>
          <w:rFonts w:ascii="Helvetica" w:hAnsi="Helvetica"/>
          <w:kern w:val="2"/>
          <w:rtl w:val="0"/>
          <w:lang w:val="de-DE"/>
        </w:rPr>
        <w:t>) erfasst.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7 Regeln f</w:t>
      </w: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r den Umgang mit KI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Beim Umgang mit k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nstlicher Intelligenz in der allt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glichen Arbeit gelten folgende Regeln: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Keine sensiblen Daten hochladen: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 Streng gesch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tzte (rot) und gesch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tzte Daten (gelb) werden nur mit Genehmigung und Sicherheitsma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nahmen verwendet.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Vier-Augen-Prinzip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: Bei wichtigen Inhalten wie Rechtstexten, Finanzen oder offiziellen Schreiben pr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ft eine zweite Person das KI-Ergebnis.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Kennzeichnung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: Automatisch erstellte Texte werden intern mit 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„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KI-assistiert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 xml:space="preserve">“ 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gekennzeichnet.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Kein Alleingang der KI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: Entscheidungen mit Folgen f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r Mitglieder trifft immer ein Mensch, die KI darf nur vorbereiten.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8 Automatisierte Abl</w:t>
      </w: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ufe (z. B. Mahnungen)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Automatisierungen d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rfen eingesetzt werden, wenn:</w:t>
      </w:r>
    </w:p>
    <w:p>
      <w:pPr>
        <w:pStyle w:val="Normal.0"/>
        <w:numPr>
          <w:ilvl w:val="0"/>
          <w:numId w:val="8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kern w:val="2"/>
          <w:rtl w:val="0"/>
          <w:lang w:val="de-DE"/>
        </w:rPr>
        <w:t>eine Rechtsgrundlage besteht (z. B. Mitgliedsvertrag, Satzung),</w:t>
      </w:r>
    </w:p>
    <w:p>
      <w:pPr>
        <w:pStyle w:val="Normal.0"/>
        <w:numPr>
          <w:ilvl w:val="0"/>
          <w:numId w:val="8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kern w:val="2"/>
          <w:rtl w:val="0"/>
          <w:lang w:val="de-DE"/>
        </w:rPr>
        <w:t>die Textbausteine vorher gepr</w:t>
      </w:r>
      <w:r>
        <w:rPr>
          <w:rFonts w:ascii="Helvetica" w:hAnsi="Helvetica" w:hint="default"/>
          <w:kern w:val="2"/>
          <w:rtl w:val="0"/>
          <w:lang w:val="de-DE"/>
        </w:rPr>
        <w:t>ü</w:t>
      </w:r>
      <w:r>
        <w:rPr>
          <w:rFonts w:ascii="Helvetica" w:hAnsi="Helvetica"/>
          <w:kern w:val="2"/>
          <w:rtl w:val="0"/>
          <w:lang w:val="de-DE"/>
        </w:rPr>
        <w:t>ft wurden,</w:t>
      </w:r>
    </w:p>
    <w:p>
      <w:pPr>
        <w:pStyle w:val="Normal.0"/>
        <w:numPr>
          <w:ilvl w:val="0"/>
          <w:numId w:val="8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kern w:val="2"/>
          <w:rtl w:val="0"/>
          <w:lang w:val="de-DE"/>
        </w:rPr>
        <w:t>bei H</w:t>
      </w:r>
      <w:r>
        <w:rPr>
          <w:rFonts w:ascii="Helvetica" w:hAnsi="Helvetica" w:hint="default"/>
          <w:kern w:val="2"/>
          <w:rtl w:val="0"/>
          <w:lang w:val="de-DE"/>
        </w:rPr>
        <w:t>ä</w:t>
      </w:r>
      <w:r>
        <w:rPr>
          <w:rFonts w:ascii="Helvetica" w:hAnsi="Helvetica"/>
          <w:kern w:val="2"/>
          <w:rtl w:val="0"/>
          <w:lang w:val="de-DE"/>
        </w:rPr>
        <w:t>rtef</w:t>
      </w:r>
      <w:r>
        <w:rPr>
          <w:rFonts w:ascii="Helvetica" w:hAnsi="Helvetica" w:hint="default"/>
          <w:kern w:val="2"/>
          <w:rtl w:val="0"/>
          <w:lang w:val="de-DE"/>
        </w:rPr>
        <w:t>ä</w:t>
      </w:r>
      <w:r>
        <w:rPr>
          <w:rFonts w:ascii="Helvetica" w:hAnsi="Helvetica"/>
          <w:kern w:val="2"/>
          <w:rtl w:val="0"/>
          <w:lang w:val="de-DE"/>
        </w:rPr>
        <w:t>llen eine manuelle Endkontrolle erfolgt,</w:t>
      </w:r>
    </w:p>
    <w:p>
      <w:pPr>
        <w:pStyle w:val="Normal.0"/>
        <w:numPr>
          <w:ilvl w:val="0"/>
          <w:numId w:val="8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kern w:val="2"/>
          <w:rtl w:val="0"/>
          <w:lang w:val="de-DE"/>
        </w:rPr>
        <w:t xml:space="preserve">der Versand </w:t>
      </w:r>
      <w:r>
        <w:rPr>
          <w:rFonts w:ascii="Helvetica" w:hAnsi="Helvetica" w:hint="default"/>
          <w:kern w:val="2"/>
          <w:rtl w:val="0"/>
          <w:lang w:val="de-DE"/>
        </w:rPr>
        <w:t>ü</w:t>
      </w:r>
      <w:r>
        <w:rPr>
          <w:rFonts w:ascii="Helvetica" w:hAnsi="Helvetica"/>
          <w:kern w:val="2"/>
          <w:rtl w:val="0"/>
          <w:lang w:val="de-DE"/>
        </w:rPr>
        <w:t>ber die zul</w:t>
      </w:r>
      <w:r>
        <w:rPr>
          <w:rFonts w:ascii="Helvetica" w:hAnsi="Helvetica" w:hint="default"/>
          <w:kern w:val="2"/>
          <w:rtl w:val="0"/>
          <w:lang w:val="de-DE"/>
        </w:rPr>
        <w:t>ä</w:t>
      </w:r>
      <w:r>
        <w:rPr>
          <w:rFonts w:ascii="Helvetica" w:hAnsi="Helvetica"/>
          <w:kern w:val="2"/>
          <w:rtl w:val="0"/>
          <w:lang w:val="de-DE"/>
        </w:rPr>
        <w:t>ssigen Kan</w:t>
      </w:r>
      <w:r>
        <w:rPr>
          <w:rFonts w:ascii="Helvetica" w:hAnsi="Helvetica" w:hint="default"/>
          <w:kern w:val="2"/>
          <w:rtl w:val="0"/>
          <w:lang w:val="de-DE"/>
        </w:rPr>
        <w:t>ä</w:t>
      </w:r>
      <w:r>
        <w:rPr>
          <w:rFonts w:ascii="Helvetica" w:hAnsi="Helvetica"/>
          <w:kern w:val="2"/>
          <w:rtl w:val="0"/>
          <w:lang w:val="de-DE"/>
        </w:rPr>
        <w:t>le erfolgt (z. B. E-Mail oder Brief laut Satzung),</w:t>
      </w:r>
    </w:p>
    <w:p>
      <w:pPr>
        <w:pStyle w:val="Normal.0"/>
        <w:numPr>
          <w:ilvl w:val="0"/>
          <w:numId w:val="8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kern w:val="2"/>
          <w:rtl w:val="0"/>
          <w:lang w:val="de-DE"/>
        </w:rPr>
        <w:t>alle Vorg</w:t>
      </w:r>
      <w:r>
        <w:rPr>
          <w:rFonts w:ascii="Helvetica" w:hAnsi="Helvetica" w:hint="default"/>
          <w:kern w:val="2"/>
          <w:rtl w:val="0"/>
          <w:lang w:val="de-DE"/>
        </w:rPr>
        <w:t>ä</w:t>
      </w:r>
      <w:r>
        <w:rPr>
          <w:rFonts w:ascii="Helvetica" w:hAnsi="Helvetica"/>
          <w:kern w:val="2"/>
          <w:rtl w:val="0"/>
          <w:lang w:val="de-DE"/>
        </w:rPr>
        <w:t>nge protokolliert werden (Datum, Empf</w:t>
      </w:r>
      <w:r>
        <w:rPr>
          <w:rFonts w:ascii="Helvetica" w:hAnsi="Helvetica" w:hint="default"/>
          <w:kern w:val="2"/>
          <w:rtl w:val="0"/>
          <w:lang w:val="de-DE"/>
        </w:rPr>
        <w:t>ä</w:t>
      </w:r>
      <w:r>
        <w:rPr>
          <w:rFonts w:ascii="Helvetica" w:hAnsi="Helvetica"/>
          <w:kern w:val="2"/>
          <w:rtl w:val="0"/>
          <w:lang w:val="de-DE"/>
        </w:rPr>
        <w:t>nger, verantwortliche Person).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9 Sicherheit und Zugriffsrechte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(1) Zugriffsrechte werden nur so weit wie n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tig (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„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Need-to-know-Prinzip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“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) einger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umt und j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hrlich 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berpr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ft.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(2) Eine Zwei-Faktor-Anmeldung, die Verwendung sicherer Passw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rter und die Nutzung eines Passwort-Managers sind Pflicht.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(3) Ger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te m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ssen verschl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sselt und gesperrt sein, Protokolle werden zw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lf Monate aufbewahrt.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(4) Beim Austritt aus dem Verein oder Ausscheiden aus einer Funktion werden Zugriffsrechte sofort entzogen.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10 Vertr</w:t>
      </w: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ge mit Anbietern und Daten</w:t>
      </w: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bermittlung ins Ausland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(1) Vor der Nutzung eines externen Anbieters muss ein Auftragsverarbeitungsvertrag (Art. 28 DSGVO) abgeschlossen werden.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(2) Daten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bermittlungen in L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nder au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erhalb der EU/EWR sind nur mit besonderen Schutzma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nahmen erlaubt (z. B. Standardvertragsklauseln) und m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ssen vom Vorstand genehmigt werden.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11 Aufbewahrung und L</w:t>
      </w: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schung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(1) F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r jede Datenart gibt es feste L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schfristen, orientiert an gesetzlichen Vorgaben (z. B. Mitglieder-, Kassen- oder Veranstaltungsdaten).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(2) Wenn m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glich, wird verhindert, dass KI-Anbieter Vereinsdaten zum Training ihrer Systeme verwenden.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(3) Regelm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äß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ige Backups und Exportm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glichkeiten werden gepr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ft.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12 Umgang mit Vorf</w:t>
      </w: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llen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(1) Sicherheitsvorf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lle oder Datenpannen m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ssen sofort an den Vorsitz und die Datenschutzbeauftragte gemeldet werden.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(2) Innerhalb von 72 Stunden erfolgt eine Bewertung, ggf. eine Meldung an die Aufsichtsbeh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rde und betroffene Personen.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(3) Der Vorfall wird dokumentiert.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13 Transparenz und Information</w:t>
      </w:r>
    </w:p>
    <w:p>
      <w:pPr>
        <w:pStyle w:val="Normal.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Im Beitrittsformular und in der Datenschutzerkl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rung wird kurz erl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utert, wie der Verein KI nutzt. Der Vorstand berichtet dar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ber hinaus einmal im Jahr der Mitgliederversammlung 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ber eingesetzte Tools, deren Zweck, wichtige 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nderungen und eventuelle Vorf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lle (ohne pers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ö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nliche Daten).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14 Schulung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Neue Verantwortliche erhalten eine Einweisung. Alle Nutzer von KI-Tools nehmen einmal im Jahr an einer kurzen Auffrischungsschulung (30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–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45 Minuten) teil.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kern w:val="2"/>
          <w:sz w:val="24"/>
          <w:szCs w:val="24"/>
        </w:rPr>
      </w:pP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 xml:space="preserve">15 Inkrafttreten und </w:t>
      </w: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berpr</w:t>
      </w:r>
      <w:r>
        <w:rPr>
          <w:rFonts w:ascii="Helvetica" w:hAnsi="Helvetica" w:hint="default"/>
          <w:b w:val="1"/>
          <w:bCs w:val="1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b w:val="1"/>
          <w:bCs w:val="1"/>
          <w:kern w:val="2"/>
          <w:sz w:val="24"/>
          <w:szCs w:val="24"/>
          <w:rtl w:val="0"/>
          <w:lang w:val="de-DE"/>
        </w:rPr>
        <w:t>fung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Diese Gesch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ftsordnung tritt am 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in Kraft.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kern w:val="2"/>
          <w:sz w:val="24"/>
          <w:szCs w:val="24"/>
        </w:rPr>
      </w:pPr>
      <w:r>
        <w:rPr>
          <w:rFonts w:ascii="Helvetica" w:hAnsi="Helvetica"/>
          <w:kern w:val="2"/>
          <w:sz w:val="24"/>
          <w:szCs w:val="24"/>
          <w:rtl w:val="0"/>
          <w:lang w:val="de-DE"/>
        </w:rPr>
        <w:t>Der Vorstand pr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ft sie mindestens einmal j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 xml:space="preserve">hrlich oder wenn sich Gesetze oder die genutzten Tools </w:t>
      </w:r>
      <w:r>
        <w:rPr>
          <w:rFonts w:ascii="Helvetica" w:hAnsi="Helvetica" w:hint="default"/>
          <w:kern w:val="2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kern w:val="2"/>
          <w:sz w:val="24"/>
          <w:szCs w:val="24"/>
          <w:rtl w:val="0"/>
          <w:lang w:val="de-DE"/>
        </w:rPr>
        <w:t>ndern.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  <w:rPr>
          <w:sz w:val="22"/>
          <w:szCs w:val="2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</w:t>
      </w:r>
      <w:r>
        <w:rPr>
          <w:rFonts w:ascii="Helvetica" w:hAnsi="Helvetica"/>
          <w:rtl w:val="0"/>
          <w:lang w:val="de-DE"/>
        </w:rPr>
        <w:t>5</w:t>
      </w:r>
      <w:r>
        <w:rPr>
          <w:rFonts w:ascii="Helvetica" w:hAnsi="Helvetica"/>
          <w:rtl w:val="0"/>
          <w:lang w:val="de-DE"/>
        </w:rPr>
        <w:t>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u w:color="ffffff"/>
        <w:rtl w:val="0"/>
        <w:lang w:val="de-DE"/>
        <w14:textFill>
          <w14:solidFill>
            <w14:srgbClr w14:val="FFFFFF"/>
          </w14:solidFill>
        </w14:textFill>
      </w:rPr>
      <w:t>Muster: KI-Governance-Ordnung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2"/>
  </w:abstractNum>
  <w:abstractNum w:abstractNumId="1">
    <w:multiLevelType w:val="hybridMultilevel"/>
    <w:styleLink w:val="Importierter Stil: 2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ierter Stil: 3"/>
  </w:abstractNum>
  <w:abstractNum w:abstractNumId="3">
    <w:multiLevelType w:val="hybridMultilevel"/>
    <w:styleLink w:val="Importierter Stil: 3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>
    <w:multiLevelType w:val="hybridMultilevel"/>
    <w:numStyleLink w:val="Importierter Stil: 4"/>
  </w:abstractNum>
  <w:abstractNum w:abstractNumId="5">
    <w:multiLevelType w:val="hybridMultilevel"/>
    <w:styleLink w:val="Importierter Stil: 4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ierter Stil: 5"/>
  </w:abstractNum>
  <w:abstractNum w:abstractNumId="7">
    <w:multiLevelType w:val="hybridMultilevel"/>
    <w:styleLink w:val="Importierter Stil: 5"/>
    <w:lvl w:ilvl="0">
      <w:start w:val="1"/>
      <w:numFmt w:val="bullet"/>
      <w:suff w:val="tab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ierter Stil: 2">
    <w:name w:val="Importierter Stil: 2"/>
    <w:pPr>
      <w:numPr>
        <w:numId w:val="1"/>
      </w:numPr>
    </w:pPr>
  </w:style>
  <w:style w:type="numbering" w:styleId="Importierter Stil: 3">
    <w:name w:val="Importierter Stil: 3"/>
    <w:pPr>
      <w:numPr>
        <w:numId w:val="3"/>
      </w:numPr>
    </w:pPr>
  </w:style>
  <w:style w:type="numbering" w:styleId="Importierter Stil: 4">
    <w:name w:val="Importierter Stil: 4"/>
    <w:pPr>
      <w:numPr>
        <w:numId w:val="5"/>
      </w:numPr>
    </w:pPr>
  </w:style>
  <w:style w:type="numbering" w:styleId="Importierter Stil: 5">
    <w:name w:val="Importierter Stil: 5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