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1B5F6C90" w:rsidR="00DC69D4" w:rsidRPr="00DC69D4" w:rsidRDefault="0050537C" w:rsidP="0072518A">
          <w:pPr>
            <w:jc w:val="center"/>
          </w:pPr>
          <w:r w:rsidRPr="0050537C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Schnell-Check Buchhaltung</w:t>
          </w:r>
          <w:r w:rsidR="00831F71">
            <w:br w:type="page"/>
          </w:r>
        </w:p>
      </w:sdtContent>
    </w:sdt>
    <w:p w14:paraId="1016B71E" w14:textId="6788E6CE" w:rsidR="000A50A3" w:rsidRDefault="0050537C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50537C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Schnellcheck: Ist meine Buchführung </w:t>
      </w:r>
      <w:proofErr w:type="spellStart"/>
      <w:r w:rsidRPr="0050537C">
        <w:rPr>
          <w:rFonts w:ascii="Helvetica" w:hAnsi="Helvetica" w:cs="Helvetica"/>
          <w:b/>
          <w:bCs/>
          <w:color w:val="6D8E43"/>
          <w:sz w:val="32"/>
          <w:szCs w:val="32"/>
        </w:rPr>
        <w:t>finanzamtsicher</w:t>
      </w:r>
      <w:proofErr w:type="spellEnd"/>
      <w:r w:rsidRPr="0050537C">
        <w:rPr>
          <w:rFonts w:ascii="Helvetica" w:hAnsi="Helvetica" w:cs="Helvetica"/>
          <w:b/>
          <w:bCs/>
          <w:color w:val="6D8E43"/>
          <w:sz w:val="32"/>
          <w:szCs w:val="32"/>
        </w:rPr>
        <w:t>?</w:t>
      </w:r>
    </w:p>
    <w:p w14:paraId="73126DEC" w14:textId="77777777" w:rsidR="0050537C" w:rsidRDefault="0050537C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7959"/>
        <w:gridCol w:w="1095"/>
      </w:tblGrid>
      <w:tr w:rsidR="00873B5C" w14:paraId="07C776E6" w14:textId="77777777" w:rsidTr="000E279D">
        <w:tc>
          <w:tcPr>
            <w:tcW w:w="9054" w:type="dxa"/>
            <w:gridSpan w:val="2"/>
            <w:shd w:val="clear" w:color="auto" w:fill="6D8E43"/>
            <w:vAlign w:val="center"/>
          </w:tcPr>
          <w:p w14:paraId="32FBFA8B" w14:textId="77777777" w:rsidR="00873B5C" w:rsidRPr="008C16E9" w:rsidRDefault="00873B5C" w:rsidP="00D80269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50537C" w14:paraId="76C4395F" w14:textId="77777777" w:rsidTr="00F14683">
        <w:trPr>
          <w:trHeight w:val="340"/>
        </w:trPr>
        <w:tc>
          <w:tcPr>
            <w:tcW w:w="7959" w:type="dxa"/>
            <w:shd w:val="clear" w:color="auto" w:fill="D9D9D9" w:themeFill="background1" w:themeFillShade="D9"/>
          </w:tcPr>
          <w:p w14:paraId="74405155" w14:textId="3CF10121" w:rsidR="0050537C" w:rsidRPr="00F14683" w:rsidRDefault="0050537C" w:rsidP="00F14683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F14683">
              <w:rPr>
                <w:rFonts w:asciiTheme="minorHAnsi" w:eastAsia="SimSun" w:hAnsiTheme="minorHAnsi" w:cstheme="minorHAnsi"/>
                <w:b/>
                <w:bCs/>
              </w:rPr>
              <w:t>Prüfpunkt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627D2A14" w14:textId="0BD4CD9D" w:rsidR="0050537C" w:rsidRPr="00F14683" w:rsidRDefault="00F14683" w:rsidP="00F14683">
            <w:pPr>
              <w:rPr>
                <w:rFonts w:asciiTheme="minorHAnsi" w:hAnsiTheme="minorHAnsi" w:cstheme="minorHAnsi"/>
                <w:b/>
                <w:bCs/>
              </w:rPr>
            </w:pPr>
            <w:r w:rsidRPr="00F14683">
              <w:rPr>
                <w:rFonts w:asciiTheme="minorHAnsi" w:hAnsiTheme="minorHAnsi" w:cstheme="minorHAnsi"/>
                <w:b/>
                <w:bCs/>
              </w:rPr>
              <w:t>Geprüft</w:t>
            </w:r>
          </w:p>
        </w:tc>
      </w:tr>
      <w:tr w:rsidR="008C764A" w14:paraId="5EE7996C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091E2F87" w14:textId="4E292327" w:rsidR="008C764A" w:rsidRPr="00B75C7D" w:rsidRDefault="00F14683" w:rsidP="00F56A64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Ist die Buchführung klar, übersichtlich und jederzeit nachvollziehbar?</w:t>
            </w:r>
          </w:p>
        </w:tc>
        <w:tc>
          <w:tcPr>
            <w:tcW w:w="1095" w:type="dxa"/>
          </w:tcPr>
          <w:p w14:paraId="6612161F" w14:textId="55F08064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08A873BC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0A290536" w14:textId="62363304" w:rsidR="008C764A" w:rsidRPr="008C16E9" w:rsidRDefault="00F14683" w:rsidP="00F56A64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Gilt der Grundsatz: Keine Buchung ohne Beleg – auch für Kleinstbeträge?</w:t>
            </w:r>
          </w:p>
        </w:tc>
        <w:tc>
          <w:tcPr>
            <w:tcW w:w="1095" w:type="dxa"/>
          </w:tcPr>
          <w:p w14:paraId="62B9B02C" w14:textId="1FC6D018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270BDD2F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788915D7" w14:textId="77777777" w:rsidR="00F14683" w:rsidRPr="00F14683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Werden Einnahmen und Ausgaben konsequent aufgeteilt in:</w:t>
            </w:r>
          </w:p>
          <w:p w14:paraId="3E17CA9F" w14:textId="77777777" w:rsidR="00F14683" w:rsidRPr="00F14683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– ideeller Bereich</w:t>
            </w:r>
          </w:p>
          <w:p w14:paraId="31C516CC" w14:textId="77777777" w:rsidR="00F14683" w:rsidRPr="00F14683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– Zweckbetrieb</w:t>
            </w:r>
          </w:p>
          <w:p w14:paraId="71084C33" w14:textId="77777777" w:rsidR="00F14683" w:rsidRPr="00F14683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– Vermögensverwaltung</w:t>
            </w:r>
          </w:p>
          <w:p w14:paraId="416CAE6A" w14:textId="6660344A" w:rsidR="008C764A" w:rsidRPr="008C16E9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– wirtschaftlicher Geschäftsbetrieb?</w:t>
            </w:r>
          </w:p>
        </w:tc>
        <w:tc>
          <w:tcPr>
            <w:tcW w:w="1095" w:type="dxa"/>
          </w:tcPr>
          <w:p w14:paraId="016BFE6A" w14:textId="49F92D68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3477A6EA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6D6B20EF" w14:textId="77777777" w:rsidR="00F14683" w:rsidRPr="00F14683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Erfassen Sie Belege, Spenden, Einnahmen und Ausgaben zeitnah —</w:t>
            </w:r>
          </w:p>
          <w:p w14:paraId="0D312227" w14:textId="41DB6C62" w:rsidR="008C764A" w:rsidRPr="008C16E9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nicht erst am Jahresende?</w:t>
            </w:r>
          </w:p>
        </w:tc>
        <w:tc>
          <w:tcPr>
            <w:tcW w:w="1095" w:type="dxa"/>
          </w:tcPr>
          <w:p w14:paraId="30F7FB7D" w14:textId="4D40115F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753A22EE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2FB64689" w14:textId="77777777" w:rsidR="00F14683" w:rsidRPr="00F14683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Werden alle Geschäftsvorfälle fortlaufend, vollständig, richtig und</w:t>
            </w:r>
          </w:p>
          <w:p w14:paraId="1B5F8381" w14:textId="7EBCD479" w:rsidR="008C764A" w:rsidRPr="008C16E9" w:rsidRDefault="00F14683" w:rsidP="00F14683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zeitgerecht aufgezeichnet?</w:t>
            </w:r>
          </w:p>
        </w:tc>
        <w:tc>
          <w:tcPr>
            <w:tcW w:w="1095" w:type="dxa"/>
          </w:tcPr>
          <w:p w14:paraId="3A449CA4" w14:textId="7A2C0A77" w:rsidR="008C764A" w:rsidRPr="008C16E9" w:rsidRDefault="008C764A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192B10B9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26A5B7E1" w14:textId="72D98FB4" w:rsidR="008C764A" w:rsidRPr="008C16E9" w:rsidRDefault="00F14683" w:rsidP="00F56A64">
            <w:pPr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Dokumentieren Sie Sachspenden mit einer Wertermittlung?</w:t>
            </w:r>
          </w:p>
        </w:tc>
        <w:tc>
          <w:tcPr>
            <w:tcW w:w="1095" w:type="dxa"/>
          </w:tcPr>
          <w:p w14:paraId="3E8BEDB5" w14:textId="0470E50D" w:rsidR="008C764A" w:rsidRPr="008C16E9" w:rsidRDefault="008C764A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6E2229D1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44552F9B" w14:textId="711D6C55" w:rsidR="008C764A" w:rsidRPr="008C16E9" w:rsidRDefault="00F14683" w:rsidP="00F1468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F14683">
              <w:rPr>
                <w:rFonts w:asciiTheme="minorHAnsi" w:eastAsia="SimSun" w:hAnsiTheme="minorHAnsi" w:cstheme="minorHAnsi"/>
              </w:rPr>
              <w:t>Legen Sie Spendenbescheinigungen doppelt ab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F14683">
              <w:rPr>
                <w:rFonts w:asciiTheme="minorHAnsi" w:eastAsia="SimSun" w:hAnsiTheme="minorHAnsi" w:cstheme="minorHAnsi"/>
              </w:rPr>
              <w:t>(Original + Vereinsunterlagen)?</w:t>
            </w:r>
          </w:p>
        </w:tc>
        <w:tc>
          <w:tcPr>
            <w:tcW w:w="1095" w:type="dxa"/>
          </w:tcPr>
          <w:p w14:paraId="131029D9" w14:textId="36C1AA05" w:rsidR="008C764A" w:rsidRPr="008C16E9" w:rsidRDefault="008C764A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4B33" w14:paraId="0EB4D3FD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68105AC3" w14:textId="77777777" w:rsidR="00E74B33" w:rsidRPr="00E74B33" w:rsidRDefault="00E74B33" w:rsidP="00E74B3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E74B33">
              <w:rPr>
                <w:rFonts w:asciiTheme="minorHAnsi" w:eastAsia="SimSun" w:hAnsiTheme="minorHAnsi" w:cstheme="minorHAnsi"/>
              </w:rPr>
              <w:t>Sind Abteilungskassen regelmäßig kontrolliert und in die Gesamtbuchhaltung</w:t>
            </w:r>
          </w:p>
          <w:p w14:paraId="5382FCF2" w14:textId="5676D7DC" w:rsidR="00E74B33" w:rsidRPr="00F14683" w:rsidRDefault="00E74B33" w:rsidP="00E74B3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E74B33">
              <w:rPr>
                <w:rFonts w:asciiTheme="minorHAnsi" w:eastAsia="SimSun" w:hAnsiTheme="minorHAnsi" w:cstheme="minorHAnsi"/>
              </w:rPr>
              <w:t>eingebunden?</w:t>
            </w:r>
          </w:p>
        </w:tc>
        <w:tc>
          <w:tcPr>
            <w:tcW w:w="1095" w:type="dxa"/>
          </w:tcPr>
          <w:p w14:paraId="632E9FC9" w14:textId="1EC9A831" w:rsidR="00E74B33" w:rsidRPr="008C16E9" w:rsidRDefault="00E74B33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4B33" w14:paraId="7A41C31B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05FBFD48" w14:textId="77777777" w:rsidR="00E74B33" w:rsidRPr="00E74B33" w:rsidRDefault="00E74B33" w:rsidP="00E74B3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E74B33">
              <w:rPr>
                <w:rFonts w:asciiTheme="minorHAnsi" w:eastAsia="SimSun" w:hAnsiTheme="minorHAnsi" w:cstheme="minorHAnsi"/>
              </w:rPr>
              <w:t>Halten Sie die steuerlichen Aufbewahrungsfristen von 6 bis 10 Jahren</w:t>
            </w:r>
          </w:p>
          <w:p w14:paraId="31E00432" w14:textId="2F305566" w:rsidR="00E74B33" w:rsidRPr="00F14683" w:rsidRDefault="00E74B33" w:rsidP="00E74B3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E74B33">
              <w:rPr>
                <w:rFonts w:asciiTheme="minorHAnsi" w:eastAsia="SimSun" w:hAnsiTheme="minorHAnsi" w:cstheme="minorHAnsi"/>
              </w:rPr>
              <w:t>ein — auch digital?</w:t>
            </w:r>
          </w:p>
        </w:tc>
        <w:tc>
          <w:tcPr>
            <w:tcW w:w="1095" w:type="dxa"/>
          </w:tcPr>
          <w:p w14:paraId="7A0DB0BA" w14:textId="32AC02DC" w:rsidR="00E74B33" w:rsidRPr="008C16E9" w:rsidRDefault="00542D87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4B33" w14:paraId="4AA06611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6346F385" w14:textId="77777777" w:rsidR="00E74B33" w:rsidRPr="00E74B33" w:rsidRDefault="00E74B33" w:rsidP="00E74B3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E74B33">
              <w:rPr>
                <w:rFonts w:asciiTheme="minorHAnsi" w:eastAsia="SimSun" w:hAnsiTheme="minorHAnsi" w:cstheme="minorHAnsi"/>
              </w:rPr>
              <w:t>Prüfen Sie jährlich die Mittelverwendungsfristen (ab 2026: 100.000-Euro-</w:t>
            </w:r>
          </w:p>
          <w:p w14:paraId="6F0C9C18" w14:textId="33F90EC8" w:rsidR="00E74B33" w:rsidRPr="00F14683" w:rsidRDefault="00E74B33" w:rsidP="00E74B3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E74B33">
              <w:rPr>
                <w:rFonts w:asciiTheme="minorHAnsi" w:eastAsia="SimSun" w:hAnsiTheme="minorHAnsi" w:cstheme="minorHAnsi"/>
              </w:rPr>
              <w:t>Grenze beachten)?</w:t>
            </w:r>
          </w:p>
        </w:tc>
        <w:tc>
          <w:tcPr>
            <w:tcW w:w="1095" w:type="dxa"/>
          </w:tcPr>
          <w:p w14:paraId="51CD436C" w14:textId="0BF68027" w:rsidR="00E74B33" w:rsidRPr="008C16E9" w:rsidRDefault="00542D87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4B33" w14:paraId="2FB99B4B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7CB4401A" w14:textId="2AEAFCC7" w:rsidR="00E74B33" w:rsidRPr="00F14683" w:rsidRDefault="00E74B33" w:rsidP="00F14683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E74B33">
              <w:rPr>
                <w:rFonts w:asciiTheme="minorHAnsi" w:eastAsia="SimSun" w:hAnsiTheme="minorHAnsi" w:cstheme="minorHAnsi"/>
              </w:rPr>
              <w:t>Gibt es eine Übersicht über Rücklagen und deren Verwendung?</w:t>
            </w:r>
          </w:p>
        </w:tc>
        <w:tc>
          <w:tcPr>
            <w:tcW w:w="1095" w:type="dxa"/>
          </w:tcPr>
          <w:p w14:paraId="2A0C2A25" w14:textId="0A9EFD90" w:rsidR="00E74B33" w:rsidRPr="008C16E9" w:rsidRDefault="00542D87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73B5C" w14:paraId="05E9E806" w14:textId="77777777" w:rsidTr="000E279D">
        <w:tc>
          <w:tcPr>
            <w:tcW w:w="9054" w:type="dxa"/>
            <w:gridSpan w:val="2"/>
            <w:shd w:val="clear" w:color="auto" w:fill="E48949"/>
            <w:vAlign w:val="center"/>
          </w:tcPr>
          <w:p w14:paraId="069E6734" w14:textId="77777777" w:rsidR="008C764A" w:rsidRPr="008C16E9" w:rsidRDefault="008C764A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7DAA" w14:textId="77777777" w:rsidR="00565CFA" w:rsidRDefault="00565CFA" w:rsidP="00B10EDD">
      <w:r>
        <w:separator/>
      </w:r>
    </w:p>
  </w:endnote>
  <w:endnote w:type="continuationSeparator" w:id="0">
    <w:p w14:paraId="469835BB" w14:textId="77777777" w:rsidR="00565CFA" w:rsidRDefault="00565CF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AFE2" w14:textId="77777777" w:rsidR="00565CFA" w:rsidRDefault="00565CFA" w:rsidP="00B10EDD">
      <w:r>
        <w:separator/>
      </w:r>
    </w:p>
  </w:footnote>
  <w:footnote w:type="continuationSeparator" w:id="0">
    <w:p w14:paraId="6E13FAB8" w14:textId="77777777" w:rsidR="00565CFA" w:rsidRDefault="00565CF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B0EB7BE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50537C" w:rsidRPr="0050537C">
      <w:rPr>
        <w:rFonts w:ascii="Helvetica" w:hAnsi="Helvetica"/>
        <w:b/>
        <w:bCs/>
        <w:color w:val="FFFFFF" w:themeColor="background1"/>
        <w:sz w:val="28"/>
        <w:szCs w:val="28"/>
      </w:rPr>
      <w:t>Schnell-Check Buchhaltung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A4E1D"/>
    <w:rsid w:val="000A50A3"/>
    <w:rsid w:val="000A6587"/>
    <w:rsid w:val="000E279D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314F6"/>
    <w:rsid w:val="00246633"/>
    <w:rsid w:val="002576D0"/>
    <w:rsid w:val="00264FED"/>
    <w:rsid w:val="00270666"/>
    <w:rsid w:val="002748A0"/>
    <w:rsid w:val="002864C8"/>
    <w:rsid w:val="00287837"/>
    <w:rsid w:val="002F5941"/>
    <w:rsid w:val="00373F91"/>
    <w:rsid w:val="0037704E"/>
    <w:rsid w:val="00381440"/>
    <w:rsid w:val="00386CB5"/>
    <w:rsid w:val="003A521E"/>
    <w:rsid w:val="00411AFA"/>
    <w:rsid w:val="00496D78"/>
    <w:rsid w:val="004B21AE"/>
    <w:rsid w:val="004C5113"/>
    <w:rsid w:val="004E07B6"/>
    <w:rsid w:val="004F1E6F"/>
    <w:rsid w:val="004F770A"/>
    <w:rsid w:val="00501D27"/>
    <w:rsid w:val="0050537C"/>
    <w:rsid w:val="00523428"/>
    <w:rsid w:val="00523982"/>
    <w:rsid w:val="00530C1C"/>
    <w:rsid w:val="00542D87"/>
    <w:rsid w:val="005547C3"/>
    <w:rsid w:val="00565CFA"/>
    <w:rsid w:val="005964BF"/>
    <w:rsid w:val="005966EE"/>
    <w:rsid w:val="00615A5B"/>
    <w:rsid w:val="006354CC"/>
    <w:rsid w:val="006530B4"/>
    <w:rsid w:val="00682153"/>
    <w:rsid w:val="00684E67"/>
    <w:rsid w:val="006A160F"/>
    <w:rsid w:val="006A7927"/>
    <w:rsid w:val="006C5E64"/>
    <w:rsid w:val="006E0B56"/>
    <w:rsid w:val="006E2043"/>
    <w:rsid w:val="00700D85"/>
    <w:rsid w:val="00720B2B"/>
    <w:rsid w:val="0072518A"/>
    <w:rsid w:val="0073204C"/>
    <w:rsid w:val="0074668E"/>
    <w:rsid w:val="007526D5"/>
    <w:rsid w:val="0075700A"/>
    <w:rsid w:val="00775BB5"/>
    <w:rsid w:val="00777E8B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92F28"/>
    <w:rsid w:val="008C16E9"/>
    <w:rsid w:val="008C5918"/>
    <w:rsid w:val="008C764A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C21B9"/>
    <w:rsid w:val="009E3344"/>
    <w:rsid w:val="009F0E6F"/>
    <w:rsid w:val="009F3FE9"/>
    <w:rsid w:val="00A07730"/>
    <w:rsid w:val="00A15E69"/>
    <w:rsid w:val="00A20C9D"/>
    <w:rsid w:val="00A50F90"/>
    <w:rsid w:val="00A54545"/>
    <w:rsid w:val="00A762CE"/>
    <w:rsid w:val="00A777AF"/>
    <w:rsid w:val="00A95DDB"/>
    <w:rsid w:val="00AA3581"/>
    <w:rsid w:val="00AE2DF1"/>
    <w:rsid w:val="00AF22F7"/>
    <w:rsid w:val="00AF2715"/>
    <w:rsid w:val="00AF5EC6"/>
    <w:rsid w:val="00B10EDD"/>
    <w:rsid w:val="00B554C8"/>
    <w:rsid w:val="00B654D1"/>
    <w:rsid w:val="00B700DE"/>
    <w:rsid w:val="00B7219A"/>
    <w:rsid w:val="00B75C7D"/>
    <w:rsid w:val="00B96A00"/>
    <w:rsid w:val="00BA2C07"/>
    <w:rsid w:val="00BB5137"/>
    <w:rsid w:val="00BB6946"/>
    <w:rsid w:val="00BB7C74"/>
    <w:rsid w:val="00BD79DE"/>
    <w:rsid w:val="00BE368B"/>
    <w:rsid w:val="00C04F26"/>
    <w:rsid w:val="00C11FE7"/>
    <w:rsid w:val="00C31453"/>
    <w:rsid w:val="00C32749"/>
    <w:rsid w:val="00C33A36"/>
    <w:rsid w:val="00C50C49"/>
    <w:rsid w:val="00C71A77"/>
    <w:rsid w:val="00CA591B"/>
    <w:rsid w:val="00CA6111"/>
    <w:rsid w:val="00CB46C1"/>
    <w:rsid w:val="00CE117F"/>
    <w:rsid w:val="00CE511D"/>
    <w:rsid w:val="00CF6047"/>
    <w:rsid w:val="00D20E38"/>
    <w:rsid w:val="00D3176D"/>
    <w:rsid w:val="00D42B77"/>
    <w:rsid w:val="00D5016E"/>
    <w:rsid w:val="00D56DF0"/>
    <w:rsid w:val="00D71435"/>
    <w:rsid w:val="00D74C30"/>
    <w:rsid w:val="00D76796"/>
    <w:rsid w:val="00D80269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FA9"/>
    <w:rsid w:val="00E74B33"/>
    <w:rsid w:val="00EF50D6"/>
    <w:rsid w:val="00F12F10"/>
    <w:rsid w:val="00F14683"/>
    <w:rsid w:val="00F30E9D"/>
    <w:rsid w:val="00F56A64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73</cp:revision>
  <cp:lastPrinted>2020-05-21T14:15:00Z</cp:lastPrinted>
  <dcterms:created xsi:type="dcterms:W3CDTF">2025-06-30T08:16:00Z</dcterms:created>
  <dcterms:modified xsi:type="dcterms:W3CDTF">2025-10-28T09:00:00Z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