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062BB8E1" w14:textId="1EA27A29" w:rsidR="00EB71CC" w:rsidRPr="00EB71CC" w:rsidRDefault="00E32ED0" w:rsidP="00EB71CC">
          <w:pPr>
            <w:jc w:val="center"/>
            <w:rPr>
              <w:rFonts w:ascii="Helvetica" w:eastAsiaTheme="majorEastAsia" w:hAnsi="Helvetica" w:cstheme="majorBidi"/>
              <w:b/>
              <w:bCs/>
              <w:color w:val="6D8E43"/>
              <w:sz w:val="84"/>
              <w:szCs w:val="84"/>
            </w:rPr>
          </w:pPr>
          <w:r w:rsidRPr="00B027FF"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  <w:t>Muster</w:t>
          </w:r>
          <w:r w:rsidR="00B027FF" w:rsidRPr="00B027FF"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  <w:t>-Anleitung</w:t>
          </w:r>
          <w:r w:rsidR="00964FFD" w:rsidRPr="00B027FF"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  <w:t xml:space="preserve">: </w:t>
          </w:r>
          <w:r w:rsidR="00D82CB0" w:rsidRPr="00B027FF">
            <w:rPr>
              <w:noProof/>
              <w:sz w:val="72"/>
              <w:szCs w:val="72"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82CB0" w:rsidRPr="00B027FF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EB71CC" w:rsidRPr="00B027FF">
            <w:rPr>
              <w:rFonts w:eastAsia="Calibri" w:cs="Times New Roman"/>
              <w:b/>
              <w:bCs/>
              <w:sz w:val="22"/>
              <w:szCs w:val="20"/>
            </w:rPr>
            <w:t xml:space="preserve"> </w:t>
          </w:r>
          <w:r w:rsidR="00B027FF" w:rsidRPr="00B027FF">
            <w:rPr>
              <w:rFonts w:ascii="Helvetica" w:eastAsiaTheme="majorEastAsia" w:hAnsi="Helvetica" w:cstheme="majorBidi"/>
              <w:b/>
              <w:bCs/>
              <w:color w:val="6D8E43"/>
              <w:sz w:val="96"/>
              <w:szCs w:val="96"/>
            </w:rPr>
            <w:t>Statusfeststellung</w:t>
          </w:r>
        </w:p>
        <w:p w14:paraId="14C5F050" w14:textId="5660393F" w:rsidR="00C81CA1" w:rsidRPr="00C81CA1" w:rsidRDefault="00C81CA1" w:rsidP="00C81CA1">
          <w:pPr>
            <w:jc w:val="center"/>
            <w:rPr>
              <w:rFonts w:ascii="Helvetica" w:eastAsiaTheme="majorEastAsia" w:hAnsi="Helvetica" w:cstheme="majorBidi"/>
              <w:b/>
              <w:bCs/>
              <w:color w:val="6D8E43"/>
              <w:sz w:val="110"/>
              <w:szCs w:val="110"/>
            </w:rPr>
          </w:pPr>
        </w:p>
        <w:p w14:paraId="759E559E" w14:textId="08A0E111" w:rsidR="00DC69D4" w:rsidRPr="00DC69D4" w:rsidRDefault="00831F71" w:rsidP="00A2094E">
          <w:pPr>
            <w:jc w:val="center"/>
          </w:pPr>
          <w:r>
            <w:br w:type="page"/>
          </w:r>
        </w:p>
      </w:sdtContent>
    </w:sdt>
    <w:p w14:paraId="1B8D2906" w14:textId="2BB5C689" w:rsidR="00EB71CC" w:rsidRPr="00EB71CC" w:rsidRDefault="0014792F" w:rsidP="00EB71CC">
      <w:pPr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>MUSTER</w:t>
      </w:r>
      <w:r w:rsidR="00B027FF">
        <w:rPr>
          <w:rStyle w:val="berschrift1Zchn"/>
          <w:rFonts w:ascii="Helvetica" w:eastAsia="Times New Roman" w:hAnsi="Helvetica"/>
          <w:b/>
          <w:bCs/>
          <w:color w:val="6D8E43"/>
        </w:rPr>
        <w:t>-ANLEITUNG</w:t>
      </w:r>
      <w:r w:rsidR="00964FFD" w:rsidRPr="00B577AF">
        <w:rPr>
          <w:rStyle w:val="berschrift1Zchn"/>
          <w:rFonts w:ascii="Helvetica" w:eastAsia="Times New Roman" w:hAnsi="Helvetica"/>
          <w:b/>
          <w:bCs/>
          <w:color w:val="6D8E43"/>
        </w:rPr>
        <w:t>:</w:t>
      </w:r>
      <w:r w:rsidR="000F69F1">
        <w:rPr>
          <w:rStyle w:val="berschrift1Zchn"/>
          <w:rFonts w:ascii="Helvetica" w:eastAsia="Times New Roman" w:hAnsi="Helvetica"/>
          <w:b/>
          <w:bCs/>
          <w:color w:val="6D8E43"/>
        </w:rPr>
        <w:t xml:space="preserve"> </w:t>
      </w:r>
      <w:r w:rsidR="00B027FF" w:rsidRPr="00B027FF"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  <w:t>Statusfeststellung</w:t>
      </w:r>
    </w:p>
    <w:p w14:paraId="688C9921" w14:textId="77777777" w:rsidR="00EB71CC" w:rsidRDefault="00EB71CC" w:rsidP="00EB71CC">
      <w:pPr>
        <w:rPr>
          <w:i/>
          <w:iCs/>
        </w:rPr>
      </w:pPr>
    </w:p>
    <w:p w14:paraId="24E6D416" w14:textId="77777777" w:rsidR="00EB71CC" w:rsidRDefault="00EB71CC" w:rsidP="00EB71CC">
      <w:pPr>
        <w:rPr>
          <w:i/>
          <w:iCs/>
        </w:rPr>
      </w:pPr>
    </w:p>
    <w:p w14:paraId="70C65FA9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 xml:space="preserve">Leitfaden für Vereine: </w:t>
      </w:r>
    </w:p>
    <w:p w14:paraId="0550CB83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So stellen Sie eine Anfrage zur Statusfeststellung bei der Clearingstelle der Deutschen Rentenversicherung</w:t>
      </w:r>
    </w:p>
    <w:p w14:paraId="079C1079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0930A80F" w14:textId="77777777" w:rsidR="00B027FF" w:rsidRPr="00B027FF" w:rsidRDefault="00B027FF" w:rsidP="00B027FF">
      <w:pPr>
        <w:jc w:val="both"/>
        <w:rPr>
          <w:bCs/>
          <w:i/>
          <w:iCs/>
        </w:rPr>
      </w:pPr>
      <w:r w:rsidRPr="00B027FF">
        <w:rPr>
          <w:i/>
          <w:iCs/>
        </w:rPr>
        <w:t xml:space="preserve">Wenn Sie als Verein eine Ehrenamts- oder Übungsleitertätigkeit vergüten, stehen Sie oft vor der Frage: </w:t>
      </w:r>
      <w:r w:rsidRPr="00B027FF">
        <w:rPr>
          <w:bCs/>
          <w:i/>
          <w:iCs/>
        </w:rPr>
        <w:t>Ist das noch eine selbstständige Tätigkeit oder handelt es sich rechtlich um eine sozialversicherungspflichtige Beschäftigung?</w:t>
      </w:r>
    </w:p>
    <w:p w14:paraId="2AAC0079" w14:textId="77777777" w:rsidR="00B027FF" w:rsidRPr="00B027FF" w:rsidRDefault="00B027FF" w:rsidP="00B027FF">
      <w:pPr>
        <w:jc w:val="both"/>
        <w:rPr>
          <w:i/>
          <w:iCs/>
        </w:rPr>
      </w:pPr>
    </w:p>
    <w:p w14:paraId="239ADE34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i/>
          <w:iCs/>
        </w:rPr>
        <w:t xml:space="preserve">Die Lösung: </w:t>
      </w:r>
      <w:r w:rsidRPr="00B027FF">
        <w:rPr>
          <w:bCs/>
          <w:i/>
          <w:iCs/>
        </w:rPr>
        <w:t xml:space="preserve">Eine Anfrage bei der Clearingstelle der Deutschen Rentenversicherung bietet rechtliche Sicherheit. </w:t>
      </w:r>
      <w:r w:rsidRPr="00B027FF">
        <w:rPr>
          <w:i/>
          <w:iCs/>
        </w:rPr>
        <w:t xml:space="preserve">Sie prüft, ob eine Tätigkeit als </w:t>
      </w:r>
      <w:r w:rsidRPr="00B027FF">
        <w:rPr>
          <w:bCs/>
          <w:i/>
          <w:iCs/>
        </w:rPr>
        <w:t>abhängige Beschäftigung</w:t>
      </w:r>
      <w:r w:rsidRPr="00B027FF">
        <w:rPr>
          <w:i/>
          <w:iCs/>
        </w:rPr>
        <w:t xml:space="preserve"> (mit Sozialversicherungspflicht) oder als </w:t>
      </w:r>
      <w:r w:rsidRPr="00B027FF">
        <w:rPr>
          <w:bCs/>
          <w:i/>
          <w:iCs/>
        </w:rPr>
        <w:t>selbstständige Tätigkeit</w:t>
      </w:r>
      <w:r w:rsidRPr="00B027FF">
        <w:rPr>
          <w:i/>
          <w:iCs/>
        </w:rPr>
        <w:t xml:space="preserve"> (ohne SV-Pflicht) einzuordnen ist. Das Verfahren nennt sich </w:t>
      </w:r>
      <w:r w:rsidRPr="00B027FF">
        <w:rPr>
          <w:bCs/>
          <w:i/>
          <w:iCs/>
        </w:rPr>
        <w:t>Statusfeststellungsverfahren gemäß § 7a Sozialgesetzbuch IV.</w:t>
      </w:r>
    </w:p>
    <w:p w14:paraId="074B25DE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68F8793B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 xml:space="preserve">Tipp: </w:t>
      </w:r>
      <w:r w:rsidRPr="00B027FF">
        <w:rPr>
          <w:i/>
          <w:iCs/>
        </w:rPr>
        <w:t xml:space="preserve">Stellen Sie die Anfrage </w:t>
      </w:r>
      <w:r w:rsidRPr="00B027FF">
        <w:rPr>
          <w:bCs/>
          <w:i/>
          <w:iCs/>
        </w:rPr>
        <w:t>vor Beginn der Tätigkeit</w:t>
      </w:r>
      <w:r w:rsidRPr="00B027FF">
        <w:rPr>
          <w:i/>
          <w:iCs/>
        </w:rPr>
        <w:t xml:space="preserve"> (also vor Vertragsabschluss oder erster Zahlung), um spätere Nachzahlungen zu vermeiden.</w:t>
      </w:r>
    </w:p>
    <w:p w14:paraId="1F4FC67E" w14:textId="77777777" w:rsidR="00B027FF" w:rsidRPr="00B027FF" w:rsidRDefault="00B027FF" w:rsidP="00B027FF">
      <w:pPr>
        <w:jc w:val="both"/>
        <w:rPr>
          <w:i/>
          <w:iCs/>
        </w:rPr>
      </w:pPr>
    </w:p>
    <w:p w14:paraId="527EA57E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Schritt 1: Prüfen, ob das Verfahren nötig ist</w:t>
      </w:r>
    </w:p>
    <w:p w14:paraId="5F9FA4D1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0A82E229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Typische Fälle im Verein, bei denen eine Anfrage sinnvoll ist:</w:t>
      </w:r>
    </w:p>
    <w:p w14:paraId="5A2AF883" w14:textId="77777777" w:rsidR="00B027FF" w:rsidRPr="00B027FF" w:rsidRDefault="00B027FF" w:rsidP="00B027FF">
      <w:pPr>
        <w:jc w:val="both"/>
        <w:rPr>
          <w:i/>
          <w:i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118"/>
      </w:tblGrid>
      <w:tr w:rsidR="00B027FF" w:rsidRPr="00B027FF" w14:paraId="6D1CE014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CAD94" w14:textId="77777777" w:rsidR="00B027FF" w:rsidRPr="00B027FF" w:rsidRDefault="00B027FF" w:rsidP="00B027FF">
            <w:pPr>
              <w:jc w:val="both"/>
              <w:rPr>
                <w:b/>
                <w:bCs/>
                <w:i/>
                <w:iCs/>
              </w:rPr>
            </w:pPr>
            <w:r w:rsidRPr="00B027FF">
              <w:rPr>
                <w:b/>
                <w:bCs/>
                <w:i/>
                <w:iCs/>
              </w:rPr>
              <w:t>Beispielhafte Tätigkeit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BE77F" w14:textId="77777777" w:rsidR="00B027FF" w:rsidRPr="00B027FF" w:rsidRDefault="00B027FF" w:rsidP="00B027FF">
            <w:pPr>
              <w:jc w:val="both"/>
              <w:rPr>
                <w:b/>
                <w:bCs/>
                <w:i/>
                <w:iCs/>
              </w:rPr>
            </w:pPr>
            <w:r w:rsidRPr="00B027FF">
              <w:rPr>
                <w:b/>
                <w:bCs/>
                <w:i/>
                <w:iCs/>
              </w:rPr>
              <w:t>Grund für Prüfung</w:t>
            </w:r>
          </w:p>
        </w:tc>
      </w:tr>
      <w:tr w:rsidR="00B027FF" w:rsidRPr="00B027FF" w14:paraId="6AF5500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D6385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Übungsleiter erhält 250 €/Monat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F895B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Grenze für gelegentliches Ehrenamt überschritten</w:t>
            </w:r>
          </w:p>
        </w:tc>
      </w:tr>
      <w:tr w:rsidR="00B027FF" w:rsidRPr="00B027FF" w14:paraId="105F4B4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D2DC8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IT-Fachkraft pflegt Website ehrenamtlich, erhält 100 €/Monat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245DE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Weisungsbindung + Regelmäßigkeit?</w:t>
            </w:r>
          </w:p>
        </w:tc>
      </w:tr>
      <w:tr w:rsidR="00B027FF" w:rsidRPr="00B027FF" w14:paraId="294EE00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81041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Rentner hilft regelmäßig bei Kursbetreuung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5433" w14:textId="77777777" w:rsidR="00B027FF" w:rsidRPr="00B027FF" w:rsidRDefault="00B027FF" w:rsidP="00B027FF">
            <w:pPr>
              <w:jc w:val="both"/>
              <w:rPr>
                <w:i/>
                <w:iCs/>
              </w:rPr>
            </w:pPr>
            <w:r w:rsidRPr="00B027FF">
              <w:rPr>
                <w:i/>
                <w:iCs/>
              </w:rPr>
              <w:t>Abgrenzung zu Minijob oder Honorarvertrag</w:t>
            </w:r>
          </w:p>
        </w:tc>
      </w:tr>
    </w:tbl>
    <w:p w14:paraId="51F61D0D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69C55CC1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>Merke:</w:t>
      </w:r>
      <w:r w:rsidRPr="00B027FF">
        <w:rPr>
          <w:i/>
          <w:iCs/>
        </w:rPr>
        <w:t xml:space="preserve"> Je regelmäßiger, vergüteter und weisungsgebundener eine Tätigkeit ist, desto eher besteht Prüfbedarf.</w:t>
      </w:r>
    </w:p>
    <w:p w14:paraId="53843A91" w14:textId="77777777" w:rsidR="00B027FF" w:rsidRPr="00B027FF" w:rsidRDefault="00B027FF" w:rsidP="00B027FF">
      <w:pPr>
        <w:jc w:val="both"/>
        <w:rPr>
          <w:i/>
          <w:iCs/>
        </w:rPr>
      </w:pPr>
    </w:p>
    <w:p w14:paraId="12C7C071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Schritt 2: Formular V027 und Anlage V028 nutzen</w:t>
      </w:r>
    </w:p>
    <w:p w14:paraId="142E7AE2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Sie benötigen für die Anfrage die offiziellen Formulare der Deutschen Rentenversicherung:</w:t>
      </w:r>
    </w:p>
    <w:p w14:paraId="562CDCAF" w14:textId="77777777" w:rsidR="00B027FF" w:rsidRPr="00B027FF" w:rsidRDefault="00B027FF" w:rsidP="00B027FF">
      <w:pPr>
        <w:jc w:val="both"/>
        <w:rPr>
          <w:i/>
          <w:iCs/>
        </w:rPr>
      </w:pPr>
    </w:p>
    <w:p w14:paraId="121B0257" w14:textId="77777777" w:rsidR="00B027FF" w:rsidRPr="00B027FF" w:rsidRDefault="00B027FF" w:rsidP="00B027FF">
      <w:pPr>
        <w:numPr>
          <w:ilvl w:val="0"/>
          <w:numId w:val="8"/>
        </w:numPr>
        <w:jc w:val="both"/>
        <w:rPr>
          <w:i/>
          <w:iCs/>
        </w:rPr>
      </w:pPr>
      <w:r w:rsidRPr="00B027FF">
        <w:rPr>
          <w:b/>
          <w:bCs/>
          <w:i/>
          <w:iCs/>
        </w:rPr>
        <w:t>Formular V027:</w:t>
      </w:r>
      <w:r w:rsidRPr="00B027FF">
        <w:rPr>
          <w:i/>
          <w:iCs/>
        </w:rPr>
        <w:t xml:space="preserve"> „Feststellung des Erwerbsstatus“</w:t>
      </w:r>
    </w:p>
    <w:p w14:paraId="31357223" w14:textId="77777777" w:rsidR="00B027FF" w:rsidRPr="00B027FF" w:rsidRDefault="00B027FF" w:rsidP="00B027FF">
      <w:pPr>
        <w:numPr>
          <w:ilvl w:val="0"/>
          <w:numId w:val="8"/>
        </w:numPr>
        <w:jc w:val="both"/>
        <w:rPr>
          <w:i/>
          <w:iCs/>
        </w:rPr>
      </w:pPr>
      <w:r w:rsidRPr="00B027FF">
        <w:rPr>
          <w:b/>
          <w:bCs/>
          <w:i/>
          <w:iCs/>
        </w:rPr>
        <w:t>Anlage V028:</w:t>
      </w:r>
      <w:r w:rsidRPr="00B027FF">
        <w:rPr>
          <w:i/>
          <w:iCs/>
        </w:rPr>
        <w:t xml:space="preserve"> Angaben zur Tätigkeit (von der beschäftigten Person auszufüllen)</w:t>
      </w:r>
    </w:p>
    <w:p w14:paraId="6A687AD6" w14:textId="77777777" w:rsidR="00B027FF" w:rsidRPr="00B027FF" w:rsidRDefault="00B027FF" w:rsidP="00B027FF">
      <w:pPr>
        <w:jc w:val="both"/>
        <w:rPr>
          <w:i/>
          <w:iCs/>
        </w:rPr>
      </w:pPr>
    </w:p>
    <w:p w14:paraId="453D4094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>Tipp:</w:t>
      </w:r>
      <w:r w:rsidRPr="00B027FF">
        <w:rPr>
          <w:i/>
          <w:iCs/>
        </w:rPr>
        <w:t xml:space="preserve"> Die Formulare finden Sie online unter </w:t>
      </w:r>
      <w:r w:rsidRPr="00B027FF">
        <w:rPr>
          <w:i/>
          <w:iCs/>
          <w:u w:val="single"/>
        </w:rPr>
        <w:t>www.deutsche-rentenversicherung.de</w:t>
      </w:r>
      <w:r w:rsidRPr="00B027FF">
        <w:rPr>
          <w:i/>
          <w:iCs/>
        </w:rPr>
        <w:t xml:space="preserve"> → </w:t>
      </w:r>
      <w:r w:rsidRPr="00B027FF">
        <w:rPr>
          <w:b/>
          <w:bCs/>
          <w:i/>
          <w:iCs/>
        </w:rPr>
        <w:t>Formulare</w:t>
      </w:r>
      <w:r w:rsidRPr="00B027FF">
        <w:rPr>
          <w:i/>
          <w:iCs/>
        </w:rPr>
        <w:t xml:space="preserve"> → </w:t>
      </w:r>
      <w:r w:rsidRPr="00B027FF">
        <w:rPr>
          <w:b/>
          <w:bCs/>
          <w:i/>
          <w:iCs/>
        </w:rPr>
        <w:t>V027 + V028</w:t>
      </w:r>
    </w:p>
    <w:p w14:paraId="59E349A0" w14:textId="77777777" w:rsidR="00B027FF" w:rsidRPr="00B027FF" w:rsidRDefault="00B027FF" w:rsidP="00B027FF">
      <w:pPr>
        <w:jc w:val="both"/>
        <w:rPr>
          <w:i/>
          <w:iCs/>
        </w:rPr>
      </w:pPr>
    </w:p>
    <w:p w14:paraId="7F8C737C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lastRenderedPageBreak/>
        <w:t>Schritt 3: Formular ausfüllen – so geht’s</w:t>
      </w:r>
    </w:p>
    <w:p w14:paraId="4A375F9F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495C2F1A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Abschnitt 1: Angaben zum Verein (Auftraggeber)</w:t>
      </w:r>
    </w:p>
    <w:p w14:paraId="7087D833" w14:textId="77777777" w:rsidR="00B027FF" w:rsidRPr="00B027FF" w:rsidRDefault="00B027FF" w:rsidP="00B027FF">
      <w:pPr>
        <w:numPr>
          <w:ilvl w:val="0"/>
          <w:numId w:val="9"/>
        </w:numPr>
        <w:jc w:val="both"/>
        <w:rPr>
          <w:i/>
          <w:iCs/>
        </w:rPr>
      </w:pPr>
      <w:r w:rsidRPr="00B027FF">
        <w:rPr>
          <w:i/>
          <w:iCs/>
        </w:rPr>
        <w:t xml:space="preserve">Name, Anschrift, Ansprechpartner </w:t>
      </w:r>
    </w:p>
    <w:p w14:paraId="267E21FA" w14:textId="77777777" w:rsidR="00B027FF" w:rsidRPr="00B027FF" w:rsidRDefault="00B027FF" w:rsidP="00B027FF">
      <w:pPr>
        <w:numPr>
          <w:ilvl w:val="0"/>
          <w:numId w:val="9"/>
        </w:numPr>
        <w:jc w:val="both"/>
        <w:rPr>
          <w:i/>
          <w:iCs/>
        </w:rPr>
      </w:pPr>
      <w:r w:rsidRPr="00B027FF">
        <w:rPr>
          <w:i/>
          <w:iCs/>
        </w:rPr>
        <w:t xml:space="preserve">Steuernummer, Betriebsnummer (sofern vorhanden) </w:t>
      </w:r>
    </w:p>
    <w:p w14:paraId="4FEA3AA0" w14:textId="77777777" w:rsidR="00B027FF" w:rsidRPr="00B027FF" w:rsidRDefault="00B027FF" w:rsidP="00B027FF">
      <w:pPr>
        <w:numPr>
          <w:ilvl w:val="0"/>
          <w:numId w:val="9"/>
        </w:numPr>
        <w:jc w:val="both"/>
        <w:rPr>
          <w:i/>
          <w:iCs/>
        </w:rPr>
      </w:pPr>
      <w:r w:rsidRPr="00B027FF">
        <w:rPr>
          <w:i/>
          <w:iCs/>
        </w:rPr>
        <w:t>Art des Vereins (gemeinnützig, Sportverein etc.)</w:t>
      </w:r>
    </w:p>
    <w:p w14:paraId="67D7FEEA" w14:textId="77777777" w:rsidR="00B027FF" w:rsidRPr="00B027FF" w:rsidRDefault="00B027FF" w:rsidP="00B027FF">
      <w:pPr>
        <w:jc w:val="both"/>
        <w:rPr>
          <w:i/>
          <w:iCs/>
        </w:rPr>
      </w:pPr>
    </w:p>
    <w:p w14:paraId="645B3B56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 xml:space="preserve">Tipp: </w:t>
      </w:r>
      <w:r w:rsidRPr="00B027FF">
        <w:rPr>
          <w:i/>
          <w:iCs/>
        </w:rPr>
        <w:t>Falls die Betriebsnummer noch nicht vorliegt, kann sie ggf. bei der Bundesagentur für Arbeit beantragt werden. Das ist besonders bei erstmaliger Beschäftigung relevant.</w:t>
      </w:r>
    </w:p>
    <w:p w14:paraId="1B003467" w14:textId="77777777" w:rsidR="00B027FF" w:rsidRPr="00B027FF" w:rsidRDefault="00B027FF" w:rsidP="00B027FF">
      <w:pPr>
        <w:jc w:val="both"/>
        <w:rPr>
          <w:i/>
          <w:iCs/>
        </w:rPr>
      </w:pPr>
    </w:p>
    <w:p w14:paraId="71E704F1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Abschnitt 2: Angaben zur Tätigkeit</w:t>
      </w:r>
    </w:p>
    <w:p w14:paraId="46B5943A" w14:textId="77777777" w:rsidR="00B027FF" w:rsidRPr="00B027FF" w:rsidRDefault="00B027FF" w:rsidP="00B027FF">
      <w:pPr>
        <w:numPr>
          <w:ilvl w:val="0"/>
          <w:numId w:val="10"/>
        </w:numPr>
        <w:jc w:val="both"/>
        <w:rPr>
          <w:i/>
          <w:iCs/>
        </w:rPr>
      </w:pPr>
      <w:r w:rsidRPr="00B027FF">
        <w:rPr>
          <w:i/>
          <w:iCs/>
        </w:rPr>
        <w:t>Z. B. „Leitung des Kinderturnens im Sportverein“</w:t>
      </w:r>
    </w:p>
    <w:p w14:paraId="3F044685" w14:textId="77777777" w:rsidR="00B027FF" w:rsidRPr="00B027FF" w:rsidRDefault="00B027FF" w:rsidP="00B027FF">
      <w:pPr>
        <w:numPr>
          <w:ilvl w:val="0"/>
          <w:numId w:val="10"/>
        </w:numPr>
        <w:jc w:val="both"/>
        <w:rPr>
          <w:i/>
          <w:iCs/>
        </w:rPr>
      </w:pPr>
      <w:r w:rsidRPr="00B027FF">
        <w:rPr>
          <w:i/>
          <w:iCs/>
        </w:rPr>
        <w:t>Voraussichtliche Einsatzzeiten (z. B. 2 x wöchentlich à 2 Stunden)</w:t>
      </w:r>
    </w:p>
    <w:p w14:paraId="221220CE" w14:textId="77777777" w:rsidR="00B027FF" w:rsidRPr="00B027FF" w:rsidRDefault="00B027FF" w:rsidP="00B027FF">
      <w:pPr>
        <w:numPr>
          <w:ilvl w:val="0"/>
          <w:numId w:val="10"/>
        </w:numPr>
        <w:jc w:val="both"/>
        <w:rPr>
          <w:i/>
          <w:iCs/>
        </w:rPr>
      </w:pPr>
      <w:r w:rsidRPr="00B027FF">
        <w:rPr>
          <w:i/>
          <w:iCs/>
        </w:rPr>
        <w:t>Ort und Rahmenbedingungen der Tätigkeit</w:t>
      </w:r>
    </w:p>
    <w:p w14:paraId="2C813310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7390B770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>Tipp:</w:t>
      </w:r>
      <w:r w:rsidRPr="00B027FF">
        <w:rPr>
          <w:i/>
          <w:iCs/>
        </w:rPr>
        <w:t xml:space="preserve"> Beschreiben Sie möglichst genau, ob Weisungen erteilt werden und ob der Ehrenamtliche eigene Arbeitsmittel, Räume oder freie Zeiteinteilung hat.</w:t>
      </w:r>
    </w:p>
    <w:p w14:paraId="11DA4099" w14:textId="77777777" w:rsidR="00B027FF" w:rsidRPr="00B027FF" w:rsidRDefault="00B027FF" w:rsidP="00B027FF">
      <w:pPr>
        <w:jc w:val="both"/>
        <w:rPr>
          <w:i/>
          <w:iCs/>
        </w:rPr>
      </w:pPr>
    </w:p>
    <w:p w14:paraId="7CECD943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Schritt 4: Antrag mit Unterschriften abschicken</w:t>
      </w:r>
    </w:p>
    <w:p w14:paraId="2557DB93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 xml:space="preserve">Beide Seiten (Verein und Ehrenamtlicher) unterschreiben die Formulare. Beide Formulare müssen </w:t>
      </w:r>
      <w:r w:rsidRPr="00B027FF">
        <w:rPr>
          <w:bCs/>
          <w:i/>
          <w:iCs/>
        </w:rPr>
        <w:t>handschriftlich</w:t>
      </w:r>
      <w:r w:rsidRPr="00B027FF">
        <w:rPr>
          <w:i/>
          <w:iCs/>
        </w:rPr>
        <w:t xml:space="preserve"> unterschrieben werden. Eine digitale Signatur wird aktuell von der DRV </w:t>
      </w:r>
      <w:r w:rsidRPr="00B027FF">
        <w:rPr>
          <w:bCs/>
          <w:i/>
          <w:iCs/>
        </w:rPr>
        <w:t>nicht</w:t>
      </w:r>
      <w:r w:rsidRPr="00B027FF">
        <w:rPr>
          <w:i/>
          <w:iCs/>
        </w:rPr>
        <w:t xml:space="preserve"> akzeptiert. Danach senden Sie die Unterlagen an: </w:t>
      </w:r>
    </w:p>
    <w:p w14:paraId="368F502C" w14:textId="77777777" w:rsidR="00B027FF" w:rsidRPr="00B027FF" w:rsidRDefault="00B027FF" w:rsidP="00B027FF">
      <w:pPr>
        <w:jc w:val="both"/>
        <w:rPr>
          <w:i/>
          <w:iCs/>
        </w:rPr>
      </w:pPr>
    </w:p>
    <w:p w14:paraId="3303838C" w14:textId="3F2006CA" w:rsidR="00B027FF" w:rsidRPr="00B027FF" w:rsidRDefault="00B027FF" w:rsidP="00B027FF">
      <w:pPr>
        <w:rPr>
          <w:i/>
          <w:iCs/>
        </w:rPr>
      </w:pPr>
      <w:r w:rsidRPr="00B027FF">
        <w:rPr>
          <w:b/>
          <w:bCs/>
          <w:i/>
          <w:iCs/>
        </w:rPr>
        <w:t>Deutsche</w:t>
      </w:r>
      <w:r>
        <w:rPr>
          <w:b/>
          <w:bCs/>
          <w:i/>
          <w:iCs/>
        </w:rPr>
        <w:t xml:space="preserve"> </w:t>
      </w:r>
      <w:r w:rsidRPr="00B027FF">
        <w:rPr>
          <w:b/>
          <w:bCs/>
          <w:i/>
          <w:iCs/>
        </w:rPr>
        <w:t>Rentenversicherung</w:t>
      </w:r>
      <w:r>
        <w:rPr>
          <w:b/>
          <w:bCs/>
          <w:i/>
          <w:iCs/>
        </w:rPr>
        <w:t xml:space="preserve"> </w:t>
      </w:r>
      <w:r w:rsidRPr="00B027FF">
        <w:rPr>
          <w:b/>
          <w:bCs/>
          <w:i/>
          <w:iCs/>
        </w:rPr>
        <w:t>Bund</w:t>
      </w:r>
      <w:r w:rsidRPr="00B027FF">
        <w:rPr>
          <w:i/>
          <w:iCs/>
        </w:rPr>
        <w:br/>
        <w:t>Clearingstelle</w:t>
      </w:r>
      <w:r w:rsidRPr="00B027FF">
        <w:rPr>
          <w:i/>
          <w:iCs/>
        </w:rPr>
        <w:br/>
        <w:t>10704 Berlin</w:t>
      </w:r>
    </w:p>
    <w:p w14:paraId="28DA6A5A" w14:textId="77777777" w:rsidR="00B027FF" w:rsidRPr="00B027FF" w:rsidRDefault="00B027FF" w:rsidP="00B027FF">
      <w:pPr>
        <w:jc w:val="both"/>
        <w:rPr>
          <w:i/>
          <w:iCs/>
          <w:lang w:val="it-IT"/>
        </w:rPr>
      </w:pPr>
    </w:p>
    <w:p w14:paraId="5E2EC607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 xml:space="preserve">Oder per E-Mail (eingescannt) an: </w:t>
      </w:r>
      <w:hyperlink r:id="rId8" w:history="1">
        <w:r w:rsidRPr="00B027FF">
          <w:rPr>
            <w:rStyle w:val="Hyperlink"/>
            <w:b/>
            <w:bCs/>
            <w:i/>
            <w:iCs/>
          </w:rPr>
          <w:t>statusfeststellung@drv-bund.de</w:t>
        </w:r>
      </w:hyperlink>
    </w:p>
    <w:p w14:paraId="436FD163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33C08A73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b/>
          <w:bCs/>
          <w:i/>
          <w:iCs/>
        </w:rPr>
        <w:t>Hinweis:</w:t>
      </w:r>
      <w:r w:rsidRPr="00B027FF">
        <w:rPr>
          <w:i/>
          <w:iCs/>
        </w:rPr>
        <w:t xml:space="preserve">  Der Bescheid erfolgt in der Regel innerhalb von 4 bis 8 Wochen und ist rechtsverbindlich.</w:t>
      </w:r>
    </w:p>
    <w:p w14:paraId="7C8C1C30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26226968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Schritt 5: Entscheidung dokumentieren und umsetzen</w:t>
      </w:r>
    </w:p>
    <w:p w14:paraId="113279F3" w14:textId="77777777" w:rsidR="00B027FF" w:rsidRPr="00B027FF" w:rsidRDefault="00B027FF" w:rsidP="00B027FF">
      <w:pPr>
        <w:jc w:val="both"/>
        <w:rPr>
          <w:b/>
          <w:bCs/>
          <w:i/>
          <w:iCs/>
        </w:rPr>
      </w:pPr>
    </w:p>
    <w:p w14:paraId="587D1779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Beispielhafte Entscheidungsschreiben vermelden einen dieser Sachverhalte:</w:t>
      </w:r>
    </w:p>
    <w:p w14:paraId="51FA5FA3" w14:textId="77777777" w:rsidR="00B027FF" w:rsidRPr="00B027FF" w:rsidRDefault="00B027FF" w:rsidP="00B027FF">
      <w:pPr>
        <w:numPr>
          <w:ilvl w:val="0"/>
          <w:numId w:val="11"/>
        </w:numPr>
        <w:jc w:val="both"/>
        <w:rPr>
          <w:i/>
          <w:iCs/>
        </w:rPr>
      </w:pPr>
      <w:r w:rsidRPr="00B027FF">
        <w:rPr>
          <w:i/>
          <w:iCs/>
        </w:rPr>
        <w:t>„Es handelt sich um eine nicht sozialversicherungspflichtige Tätigkeit als selbstständiger Übungsleiter.“</w:t>
      </w:r>
    </w:p>
    <w:p w14:paraId="0D33D286" w14:textId="77777777" w:rsidR="00B027FF" w:rsidRPr="00B027FF" w:rsidRDefault="00B027FF" w:rsidP="00B027FF">
      <w:pPr>
        <w:numPr>
          <w:ilvl w:val="0"/>
          <w:numId w:val="11"/>
        </w:numPr>
        <w:jc w:val="both"/>
        <w:rPr>
          <w:i/>
          <w:iCs/>
        </w:rPr>
      </w:pPr>
      <w:r w:rsidRPr="00B027FF">
        <w:rPr>
          <w:i/>
          <w:iCs/>
        </w:rPr>
        <w:t>„Es liegt eine abhängige Beschäftigung vor – SV-Pflicht besteht.“</w:t>
      </w:r>
    </w:p>
    <w:p w14:paraId="18201E26" w14:textId="77777777" w:rsidR="00B027FF" w:rsidRPr="00B027FF" w:rsidRDefault="00B027FF" w:rsidP="00B027FF">
      <w:pPr>
        <w:jc w:val="both"/>
        <w:rPr>
          <w:i/>
          <w:iCs/>
        </w:rPr>
      </w:pPr>
    </w:p>
    <w:p w14:paraId="23314583" w14:textId="77777777" w:rsidR="00B027FF" w:rsidRPr="00B027FF" w:rsidRDefault="00B027FF" w:rsidP="00B027FF">
      <w:pPr>
        <w:jc w:val="both"/>
        <w:rPr>
          <w:b/>
          <w:i/>
          <w:iCs/>
        </w:rPr>
      </w:pPr>
      <w:r w:rsidRPr="00B027FF">
        <w:rPr>
          <w:b/>
          <w:bCs/>
          <w:i/>
          <w:iCs/>
        </w:rPr>
        <w:t>Wichtig:</w:t>
      </w:r>
      <w:r w:rsidRPr="00B027FF">
        <w:rPr>
          <w:b/>
          <w:i/>
          <w:iCs/>
        </w:rPr>
        <w:t xml:space="preserve"> Handeln Sie entsprechend der Entscheidung</w:t>
      </w:r>
    </w:p>
    <w:p w14:paraId="344484CA" w14:textId="77777777" w:rsidR="00B027FF" w:rsidRPr="00B027FF" w:rsidRDefault="00B027FF" w:rsidP="00B027FF">
      <w:pPr>
        <w:numPr>
          <w:ilvl w:val="0"/>
          <w:numId w:val="12"/>
        </w:numPr>
        <w:jc w:val="both"/>
        <w:rPr>
          <w:i/>
          <w:iCs/>
        </w:rPr>
      </w:pPr>
      <w:r w:rsidRPr="00B027FF">
        <w:rPr>
          <w:bCs/>
          <w:i/>
          <w:iCs/>
        </w:rPr>
        <w:t>Bei sozialversicherungspflichtiger Beschäftigung:</w:t>
      </w:r>
      <w:r w:rsidRPr="00B027FF">
        <w:rPr>
          <w:i/>
          <w:iCs/>
        </w:rPr>
        <w:t xml:space="preserve"> Anmeldung bei der Minijob-Zentrale (bei Minijob) oder über reguläre Lohnabrechnung</w:t>
      </w:r>
    </w:p>
    <w:p w14:paraId="43A6F6D3" w14:textId="77777777" w:rsidR="00B027FF" w:rsidRPr="00B027FF" w:rsidRDefault="00B027FF" w:rsidP="00B027FF">
      <w:pPr>
        <w:numPr>
          <w:ilvl w:val="0"/>
          <w:numId w:val="12"/>
        </w:numPr>
        <w:jc w:val="both"/>
        <w:rPr>
          <w:b/>
          <w:i/>
          <w:iCs/>
        </w:rPr>
      </w:pPr>
      <w:r w:rsidRPr="00B027FF">
        <w:rPr>
          <w:bCs/>
          <w:i/>
          <w:iCs/>
        </w:rPr>
        <w:t>Bei selbstständiger Tätigkeit:</w:t>
      </w:r>
      <w:r w:rsidRPr="00B027FF">
        <w:rPr>
          <w:i/>
          <w:iCs/>
        </w:rPr>
        <w:t xml:space="preserve"> Keine SV-Pflicht – jedoch ggf. Meldung an die Berufsgenossenschaft oder Beachtung der Umsatzsteuerpflicht</w:t>
      </w:r>
    </w:p>
    <w:p w14:paraId="7757D464" w14:textId="77777777" w:rsidR="00B027FF" w:rsidRPr="00B027FF" w:rsidRDefault="00B027FF" w:rsidP="00B027FF">
      <w:pPr>
        <w:jc w:val="both"/>
        <w:rPr>
          <w:i/>
          <w:iCs/>
        </w:rPr>
      </w:pPr>
    </w:p>
    <w:p w14:paraId="7F7BF510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Musterschreiben: Anschreiben an die DRV</w:t>
      </w:r>
    </w:p>
    <w:p w14:paraId="51756704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Musterverein Musterhausen e. V.</w:t>
      </w:r>
    </w:p>
    <w:p w14:paraId="1FFDD634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Musterstraße 1</w:t>
      </w:r>
    </w:p>
    <w:p w14:paraId="680F42E2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12345 Musterstadt</w:t>
      </w:r>
    </w:p>
    <w:p w14:paraId="2C85C892" w14:textId="77777777" w:rsidR="00B027FF" w:rsidRPr="00B027FF" w:rsidRDefault="00B027FF" w:rsidP="00B027FF">
      <w:pPr>
        <w:jc w:val="both"/>
        <w:rPr>
          <w:i/>
          <w:iCs/>
        </w:rPr>
      </w:pPr>
    </w:p>
    <w:p w14:paraId="236C552B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Deutsche Rentenversicherung Bund</w:t>
      </w:r>
    </w:p>
    <w:p w14:paraId="0E0C1B15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Clearingstelle</w:t>
      </w:r>
    </w:p>
    <w:p w14:paraId="01779A8C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10704 Berlin</w:t>
      </w:r>
    </w:p>
    <w:p w14:paraId="64709CE3" w14:textId="77777777" w:rsidR="00B027FF" w:rsidRPr="00B027FF" w:rsidRDefault="00B027FF" w:rsidP="00B027FF">
      <w:pPr>
        <w:jc w:val="both"/>
        <w:rPr>
          <w:i/>
          <w:iCs/>
        </w:rPr>
      </w:pPr>
    </w:p>
    <w:p w14:paraId="4F3F9ADD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[Datum]</w:t>
      </w:r>
    </w:p>
    <w:p w14:paraId="5624F2E4" w14:textId="77777777" w:rsidR="00B027FF" w:rsidRPr="00B027FF" w:rsidRDefault="00B027FF" w:rsidP="00B027FF">
      <w:pPr>
        <w:jc w:val="both"/>
        <w:rPr>
          <w:i/>
          <w:iCs/>
        </w:rPr>
      </w:pPr>
    </w:p>
    <w:p w14:paraId="6286F02A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Anfrage zur Feststellung des Erwerbsstatus gemäß § 7a SGB IV</w:t>
      </w:r>
    </w:p>
    <w:p w14:paraId="6DB86534" w14:textId="77777777" w:rsidR="00B027FF" w:rsidRPr="00B027FF" w:rsidRDefault="00B027FF" w:rsidP="00B027FF">
      <w:pPr>
        <w:jc w:val="both"/>
        <w:rPr>
          <w:i/>
          <w:iCs/>
        </w:rPr>
      </w:pPr>
    </w:p>
    <w:p w14:paraId="560F75F3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Sehr geehrte Damen und Herren,</w:t>
      </w:r>
    </w:p>
    <w:p w14:paraId="2A2CC112" w14:textId="77777777" w:rsidR="00B027FF" w:rsidRPr="00B027FF" w:rsidRDefault="00B027FF" w:rsidP="00B027FF">
      <w:pPr>
        <w:jc w:val="both"/>
        <w:rPr>
          <w:i/>
          <w:iCs/>
        </w:rPr>
      </w:pPr>
    </w:p>
    <w:p w14:paraId="11F7A88F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wir bitten um Prüfung des sozialversicherungsrechtlichen Status im Rahmen einer geplanten Tätigkeit im Verein.</w:t>
      </w:r>
    </w:p>
    <w:p w14:paraId="650A2155" w14:textId="77777777" w:rsidR="00B027FF" w:rsidRPr="00B027FF" w:rsidRDefault="00B027FF" w:rsidP="00B027FF">
      <w:pPr>
        <w:jc w:val="both"/>
        <w:rPr>
          <w:i/>
          <w:iCs/>
        </w:rPr>
      </w:pPr>
    </w:p>
    <w:p w14:paraId="50AD9A3C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Der Verein beabsichtigt, mit Frau/Herrn [Name] eine Tätigkeit als [z. B. Übungsleiter/in, Buchhaltungshelfer/in] zu vereinbaren. Der Beginn der Tätigkeit ist für den [Datum] geplant. Die ausgefüllten Formulare V027 und V028 sind beigefügt.</w:t>
      </w:r>
    </w:p>
    <w:p w14:paraId="2F02E044" w14:textId="77777777" w:rsidR="00B027FF" w:rsidRPr="00B027FF" w:rsidRDefault="00B027FF" w:rsidP="00B027FF">
      <w:pPr>
        <w:jc w:val="both"/>
        <w:rPr>
          <w:i/>
          <w:iCs/>
        </w:rPr>
      </w:pPr>
    </w:p>
    <w:p w14:paraId="1C625CD5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Bitte bestätigen Sie uns, ob eine sozialversicherungspflichtige Beschäftigung vorliegt.</w:t>
      </w:r>
    </w:p>
    <w:p w14:paraId="04901FD7" w14:textId="77777777" w:rsidR="00B027FF" w:rsidRPr="00B027FF" w:rsidRDefault="00B027FF" w:rsidP="00B027FF">
      <w:pPr>
        <w:jc w:val="both"/>
        <w:rPr>
          <w:i/>
          <w:iCs/>
        </w:rPr>
      </w:pPr>
    </w:p>
    <w:p w14:paraId="28222105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Mit freundlichen Grüßen</w:t>
      </w:r>
    </w:p>
    <w:p w14:paraId="40599336" w14:textId="77777777" w:rsidR="00B027FF" w:rsidRPr="00B027FF" w:rsidRDefault="00B027FF" w:rsidP="00B027FF">
      <w:pPr>
        <w:jc w:val="both"/>
        <w:rPr>
          <w:i/>
          <w:iCs/>
        </w:rPr>
      </w:pPr>
    </w:p>
    <w:p w14:paraId="477142A7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 xml:space="preserve">Unterschrift Vorstand </w:t>
      </w:r>
    </w:p>
    <w:p w14:paraId="5F16D7CF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>[ggf. Stempel]</w:t>
      </w:r>
    </w:p>
    <w:p w14:paraId="0A62038F" w14:textId="77777777" w:rsidR="00B027FF" w:rsidRDefault="00B027FF" w:rsidP="00B027FF">
      <w:pPr>
        <w:jc w:val="both"/>
        <w:rPr>
          <w:i/>
          <w:iCs/>
        </w:rPr>
      </w:pPr>
    </w:p>
    <w:p w14:paraId="0C5FD2BD" w14:textId="77777777" w:rsidR="00B027FF" w:rsidRPr="00B027FF" w:rsidRDefault="00B027FF" w:rsidP="00B027FF">
      <w:pPr>
        <w:jc w:val="both"/>
        <w:rPr>
          <w:i/>
          <w:iCs/>
        </w:rPr>
      </w:pPr>
    </w:p>
    <w:p w14:paraId="6D2F32E1" w14:textId="77777777" w:rsidR="00B027FF" w:rsidRPr="00B027FF" w:rsidRDefault="00B027FF" w:rsidP="00B027FF">
      <w:pPr>
        <w:jc w:val="both"/>
        <w:rPr>
          <w:b/>
          <w:bCs/>
          <w:i/>
          <w:iCs/>
        </w:rPr>
      </w:pPr>
      <w:r w:rsidRPr="00B027FF">
        <w:rPr>
          <w:b/>
          <w:bCs/>
          <w:i/>
          <w:iCs/>
        </w:rPr>
        <w:t>Fazit:</w:t>
      </w:r>
    </w:p>
    <w:p w14:paraId="46BFC8D7" w14:textId="77777777" w:rsidR="00B027FF" w:rsidRPr="00B027FF" w:rsidRDefault="00B027FF" w:rsidP="00B027FF">
      <w:pPr>
        <w:jc w:val="both"/>
        <w:rPr>
          <w:i/>
          <w:iCs/>
        </w:rPr>
      </w:pPr>
      <w:r w:rsidRPr="00B027FF">
        <w:rPr>
          <w:i/>
          <w:iCs/>
        </w:rPr>
        <w:t xml:space="preserve">Eine Statusanfrage bei der DRV bringt Ihnen als Vorstand </w:t>
      </w:r>
      <w:r w:rsidRPr="00B027FF">
        <w:rPr>
          <w:bCs/>
          <w:i/>
          <w:iCs/>
        </w:rPr>
        <w:t>Sicherheit und Entlastung</w:t>
      </w:r>
      <w:r w:rsidRPr="00B027FF">
        <w:rPr>
          <w:i/>
          <w:iCs/>
        </w:rPr>
        <w:t>. Sie vermeiden spätere Konflikte mit Krankenkassen oder Finanzämtern und handeln im Sinne Ihrer Helfer. Nutzen Sie diese Möglichkeit besonders bei regelmäßig vergüteten oder organisatorisch eingebundenen Ehrenamtlichen.</w:t>
      </w:r>
    </w:p>
    <w:p w14:paraId="4688B78C" w14:textId="77777777" w:rsidR="00B027FF" w:rsidRPr="00B027FF" w:rsidRDefault="00B027FF" w:rsidP="00B027FF">
      <w:pPr>
        <w:jc w:val="both"/>
        <w:rPr>
          <w:i/>
          <w:iCs/>
        </w:rPr>
      </w:pPr>
    </w:p>
    <w:p w14:paraId="101CD055" w14:textId="77777777" w:rsidR="001343D8" w:rsidRDefault="001343D8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F51966" w14:textId="7777777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B46116D" w14:textId="77777777" w:rsidR="005F4C54" w:rsidRDefault="005F4C54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EE22E9F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4CA67B6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A48A8A9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F1BFB7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6024238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3E4D548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D919736" w14:textId="77777777" w:rsidR="00EB71CC" w:rsidRDefault="00EB71CC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FF5DC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949D9D8" w14:textId="77777777" w:rsidR="00761C6B" w:rsidRDefault="00761C6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7B5BB0B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87F2CD3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4AB005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9EDAD6D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63D465B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A1543DF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95DB5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6A0CF4BF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6B5165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6C1A" w14:textId="77777777" w:rsidR="00A21C88" w:rsidRDefault="00A21C88" w:rsidP="00B10EDD">
      <w:r>
        <w:separator/>
      </w:r>
    </w:p>
  </w:endnote>
  <w:endnote w:type="continuationSeparator" w:id="0">
    <w:p w14:paraId="797A27F7" w14:textId="77777777" w:rsidR="00A21C88" w:rsidRDefault="00A21C88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F0C3" w14:textId="77777777" w:rsidR="00A21C88" w:rsidRDefault="00A21C88" w:rsidP="00B10EDD">
      <w:r>
        <w:separator/>
      </w:r>
    </w:p>
  </w:footnote>
  <w:footnote w:type="continuationSeparator" w:id="0">
    <w:p w14:paraId="7611E728" w14:textId="77777777" w:rsidR="00A21C88" w:rsidRDefault="00A21C88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2A85" w14:textId="07528810" w:rsidR="00C81CA1" w:rsidRPr="00C81CA1" w:rsidRDefault="00B10EDD" w:rsidP="00C81CA1">
    <w:pPr>
      <w:rPr>
        <w:rFonts w:ascii="Helvetica" w:hAnsi="Helvetica" w:cs="Helvetica"/>
        <w:b/>
        <w:bCs/>
        <w:color w:val="FFFFFF" w:themeColor="background1"/>
        <w:sz w:val="28"/>
        <w:szCs w:val="28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14792F">
      <w:rPr>
        <w:rFonts w:ascii="Helvetica" w:hAnsi="Helvetica" w:cs="Helvetica"/>
        <w:b/>
        <w:bCs/>
        <w:color w:val="FFFFFF" w:themeColor="background1"/>
        <w:sz w:val="28"/>
        <w:szCs w:val="28"/>
      </w:rPr>
      <w:t>Muster</w:t>
    </w:r>
    <w:r w:rsidR="00B027FF">
      <w:rPr>
        <w:rFonts w:ascii="Helvetica" w:hAnsi="Helvetica" w:cs="Helvetica"/>
        <w:b/>
        <w:bCs/>
        <w:color w:val="FFFFFF" w:themeColor="background1"/>
        <w:sz w:val="28"/>
        <w:szCs w:val="28"/>
      </w:rPr>
      <w:t>-Anleitung</w:t>
    </w:r>
    <w:r w:rsidR="00964FFD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>:</w:t>
    </w:r>
    <w:r w:rsidR="00015590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 </w:t>
    </w:r>
    <w:r w:rsidR="00B027FF" w:rsidRPr="00B027FF">
      <w:rPr>
        <w:rFonts w:ascii="Helvetica" w:hAnsi="Helvetica" w:cs="Helvetica"/>
        <w:b/>
        <w:bCs/>
        <w:color w:val="FFFFFF" w:themeColor="background1"/>
        <w:sz w:val="28"/>
        <w:szCs w:val="28"/>
      </w:rPr>
      <w:t>Statusfeststellung</w:t>
    </w:r>
  </w:p>
  <w:p w14:paraId="00BABD03" w14:textId="15691A45" w:rsidR="00590EF4" w:rsidRPr="00015590" w:rsidRDefault="00590EF4" w:rsidP="00B54600">
    <w:pPr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04"/>
    <w:multiLevelType w:val="hybridMultilevel"/>
    <w:tmpl w:val="1D3261F4"/>
    <w:lvl w:ilvl="0" w:tplc="22DCAF84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0C04"/>
    <w:multiLevelType w:val="multilevel"/>
    <w:tmpl w:val="5F0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14D9E"/>
    <w:multiLevelType w:val="hybridMultilevel"/>
    <w:tmpl w:val="C804FC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1022"/>
    <w:multiLevelType w:val="hybridMultilevel"/>
    <w:tmpl w:val="381295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817"/>
    <w:multiLevelType w:val="multilevel"/>
    <w:tmpl w:val="AFA8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A2759"/>
    <w:multiLevelType w:val="hybridMultilevel"/>
    <w:tmpl w:val="0748D22A"/>
    <w:lvl w:ilvl="0" w:tplc="C400D40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9C7"/>
    <w:multiLevelType w:val="multilevel"/>
    <w:tmpl w:val="397C9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B2DF2"/>
    <w:multiLevelType w:val="hybridMultilevel"/>
    <w:tmpl w:val="C122C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0E29"/>
    <w:multiLevelType w:val="multilevel"/>
    <w:tmpl w:val="FD6A7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77B63"/>
    <w:multiLevelType w:val="hybridMultilevel"/>
    <w:tmpl w:val="236C397C"/>
    <w:lvl w:ilvl="0" w:tplc="47ACF71A">
      <w:numFmt w:val="bullet"/>
      <w:lvlText w:val="•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800EDE"/>
    <w:multiLevelType w:val="hybridMultilevel"/>
    <w:tmpl w:val="E89E9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03793">
    <w:abstractNumId w:val="8"/>
  </w:num>
  <w:num w:numId="2" w16cid:durableId="1054505390">
    <w:abstractNumId w:val="0"/>
  </w:num>
  <w:num w:numId="3" w16cid:durableId="1952466597">
    <w:abstractNumId w:val="2"/>
  </w:num>
  <w:num w:numId="4" w16cid:durableId="575167053">
    <w:abstractNumId w:val="3"/>
  </w:num>
  <w:num w:numId="5" w16cid:durableId="1620185263">
    <w:abstractNumId w:val="5"/>
  </w:num>
  <w:num w:numId="6" w16cid:durableId="1659571964">
    <w:abstractNumId w:val="7"/>
  </w:num>
  <w:num w:numId="7" w16cid:durableId="1251962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063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23746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644891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06611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503957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5590"/>
    <w:rsid w:val="000312C8"/>
    <w:rsid w:val="00031C02"/>
    <w:rsid w:val="00035275"/>
    <w:rsid w:val="00050E52"/>
    <w:rsid w:val="000540DD"/>
    <w:rsid w:val="00060210"/>
    <w:rsid w:val="0007118E"/>
    <w:rsid w:val="000725B5"/>
    <w:rsid w:val="00076515"/>
    <w:rsid w:val="00097027"/>
    <w:rsid w:val="000A26CE"/>
    <w:rsid w:val="000C17AF"/>
    <w:rsid w:val="000C63B7"/>
    <w:rsid w:val="000C69C1"/>
    <w:rsid w:val="000E0871"/>
    <w:rsid w:val="000F69F1"/>
    <w:rsid w:val="00100107"/>
    <w:rsid w:val="001017D1"/>
    <w:rsid w:val="00114D65"/>
    <w:rsid w:val="00122135"/>
    <w:rsid w:val="00122F81"/>
    <w:rsid w:val="001343D8"/>
    <w:rsid w:val="0014792F"/>
    <w:rsid w:val="00152811"/>
    <w:rsid w:val="001625AF"/>
    <w:rsid w:val="001936B6"/>
    <w:rsid w:val="001A17E7"/>
    <w:rsid w:val="001F09A1"/>
    <w:rsid w:val="00220CCA"/>
    <w:rsid w:val="002232DD"/>
    <w:rsid w:val="00223641"/>
    <w:rsid w:val="002479BE"/>
    <w:rsid w:val="002554B4"/>
    <w:rsid w:val="00286B3A"/>
    <w:rsid w:val="00292C2C"/>
    <w:rsid w:val="002B54D3"/>
    <w:rsid w:val="00304829"/>
    <w:rsid w:val="00315B75"/>
    <w:rsid w:val="00323A4A"/>
    <w:rsid w:val="003375DB"/>
    <w:rsid w:val="00345C1D"/>
    <w:rsid w:val="00350848"/>
    <w:rsid w:val="00352870"/>
    <w:rsid w:val="003675D6"/>
    <w:rsid w:val="0037704E"/>
    <w:rsid w:val="003979DB"/>
    <w:rsid w:val="003A521E"/>
    <w:rsid w:val="003C751D"/>
    <w:rsid w:val="003F165F"/>
    <w:rsid w:val="003F5CBC"/>
    <w:rsid w:val="004044AE"/>
    <w:rsid w:val="00411AFA"/>
    <w:rsid w:val="00436BDD"/>
    <w:rsid w:val="004528C0"/>
    <w:rsid w:val="00452B90"/>
    <w:rsid w:val="004A2607"/>
    <w:rsid w:val="004B21AE"/>
    <w:rsid w:val="004B381D"/>
    <w:rsid w:val="004D501C"/>
    <w:rsid w:val="004F4C07"/>
    <w:rsid w:val="004F5916"/>
    <w:rsid w:val="00500BB6"/>
    <w:rsid w:val="00503B7B"/>
    <w:rsid w:val="00506C2D"/>
    <w:rsid w:val="00523428"/>
    <w:rsid w:val="00546E64"/>
    <w:rsid w:val="00575AA0"/>
    <w:rsid w:val="00590EF4"/>
    <w:rsid w:val="005C131E"/>
    <w:rsid w:val="005E788F"/>
    <w:rsid w:val="005F4C54"/>
    <w:rsid w:val="0061095D"/>
    <w:rsid w:val="006179D3"/>
    <w:rsid w:val="00647514"/>
    <w:rsid w:val="00656B82"/>
    <w:rsid w:val="006572C8"/>
    <w:rsid w:val="00660297"/>
    <w:rsid w:val="00663E25"/>
    <w:rsid w:val="00670708"/>
    <w:rsid w:val="00695C26"/>
    <w:rsid w:val="006B46A3"/>
    <w:rsid w:val="006B5165"/>
    <w:rsid w:val="006B650B"/>
    <w:rsid w:val="006E6083"/>
    <w:rsid w:val="00700D85"/>
    <w:rsid w:val="00712A2F"/>
    <w:rsid w:val="00714131"/>
    <w:rsid w:val="0073204C"/>
    <w:rsid w:val="00740481"/>
    <w:rsid w:val="007526D5"/>
    <w:rsid w:val="007615C3"/>
    <w:rsid w:val="00761C6B"/>
    <w:rsid w:val="0078618C"/>
    <w:rsid w:val="0079409D"/>
    <w:rsid w:val="00796C01"/>
    <w:rsid w:val="007B64CE"/>
    <w:rsid w:val="00801E60"/>
    <w:rsid w:val="00831F71"/>
    <w:rsid w:val="00835D1A"/>
    <w:rsid w:val="008404D3"/>
    <w:rsid w:val="008747A4"/>
    <w:rsid w:val="00875932"/>
    <w:rsid w:val="00877B11"/>
    <w:rsid w:val="00897987"/>
    <w:rsid w:val="008A25D9"/>
    <w:rsid w:val="008B086A"/>
    <w:rsid w:val="008C4BDE"/>
    <w:rsid w:val="008D2AAC"/>
    <w:rsid w:val="008F7550"/>
    <w:rsid w:val="009035D1"/>
    <w:rsid w:val="0090410B"/>
    <w:rsid w:val="00911A3F"/>
    <w:rsid w:val="00920B66"/>
    <w:rsid w:val="0092319A"/>
    <w:rsid w:val="00925025"/>
    <w:rsid w:val="00926100"/>
    <w:rsid w:val="00931818"/>
    <w:rsid w:val="00934114"/>
    <w:rsid w:val="00952855"/>
    <w:rsid w:val="00964FFD"/>
    <w:rsid w:val="00992A3F"/>
    <w:rsid w:val="00992AC4"/>
    <w:rsid w:val="00993D4D"/>
    <w:rsid w:val="009B3D50"/>
    <w:rsid w:val="009C49FF"/>
    <w:rsid w:val="009D35E6"/>
    <w:rsid w:val="00A11463"/>
    <w:rsid w:val="00A15772"/>
    <w:rsid w:val="00A2094E"/>
    <w:rsid w:val="00A21C88"/>
    <w:rsid w:val="00A40526"/>
    <w:rsid w:val="00A916DC"/>
    <w:rsid w:val="00AD6E1F"/>
    <w:rsid w:val="00AE1579"/>
    <w:rsid w:val="00AF2715"/>
    <w:rsid w:val="00B027FF"/>
    <w:rsid w:val="00B10EDD"/>
    <w:rsid w:val="00B16625"/>
    <w:rsid w:val="00B30D80"/>
    <w:rsid w:val="00B31F7B"/>
    <w:rsid w:val="00B51AFC"/>
    <w:rsid w:val="00B54600"/>
    <w:rsid w:val="00B654D1"/>
    <w:rsid w:val="00BB12EC"/>
    <w:rsid w:val="00BB5E96"/>
    <w:rsid w:val="00C462F6"/>
    <w:rsid w:val="00C7364C"/>
    <w:rsid w:val="00C73B42"/>
    <w:rsid w:val="00C768BE"/>
    <w:rsid w:val="00C80482"/>
    <w:rsid w:val="00C81CA1"/>
    <w:rsid w:val="00C8423F"/>
    <w:rsid w:val="00C84B21"/>
    <w:rsid w:val="00C93538"/>
    <w:rsid w:val="00CA591B"/>
    <w:rsid w:val="00CB038D"/>
    <w:rsid w:val="00CD754E"/>
    <w:rsid w:val="00CE511D"/>
    <w:rsid w:val="00CE5167"/>
    <w:rsid w:val="00D10607"/>
    <w:rsid w:val="00D50888"/>
    <w:rsid w:val="00D76796"/>
    <w:rsid w:val="00D82CB0"/>
    <w:rsid w:val="00D851D7"/>
    <w:rsid w:val="00DA1676"/>
    <w:rsid w:val="00DA530D"/>
    <w:rsid w:val="00DB07A1"/>
    <w:rsid w:val="00DC691A"/>
    <w:rsid w:val="00DC69D4"/>
    <w:rsid w:val="00DD13FD"/>
    <w:rsid w:val="00DD1C53"/>
    <w:rsid w:val="00E12451"/>
    <w:rsid w:val="00E32ED0"/>
    <w:rsid w:val="00E5245E"/>
    <w:rsid w:val="00E66D3A"/>
    <w:rsid w:val="00E8041B"/>
    <w:rsid w:val="00E8336B"/>
    <w:rsid w:val="00E9773F"/>
    <w:rsid w:val="00EA1C2B"/>
    <w:rsid w:val="00EB71CC"/>
    <w:rsid w:val="00EB728A"/>
    <w:rsid w:val="00EC2EB4"/>
    <w:rsid w:val="00ED11D1"/>
    <w:rsid w:val="00ED7776"/>
    <w:rsid w:val="00F147EE"/>
    <w:rsid w:val="00F30E9D"/>
    <w:rsid w:val="00F514BE"/>
    <w:rsid w:val="00F80FE9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8F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75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2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sfeststellung@drv-bund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Daniel Röseler</cp:lastModifiedBy>
  <cp:revision>2</cp:revision>
  <cp:lastPrinted>2020-05-21T14:15:00Z</cp:lastPrinted>
  <dcterms:created xsi:type="dcterms:W3CDTF">2025-08-07T11:44:00Z</dcterms:created>
  <dcterms:modified xsi:type="dcterms:W3CDTF">2025-08-07T11:44:00Z</dcterms:modified>
</cp:coreProperties>
</file>