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116"/>
          <w:szCs w:val="116"/>
        </w:rPr>
      </w:sdtEndPr>
      <w:sdtContent>
        <w:p w14:paraId="1AA5E65A" w14:textId="77777777" w:rsidR="00935FE1" w:rsidRDefault="00935FE1" w:rsidP="00525438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3BCFF566" w14:textId="77777777" w:rsidR="00364DB6" w:rsidRPr="009963A5" w:rsidRDefault="00364DB6" w:rsidP="00364DB6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 w:rsidRPr="009963A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Muster </w:t>
          </w:r>
        </w:p>
        <w:p w14:paraId="46844C10" w14:textId="70C3D42B" w:rsidR="00CB2154" w:rsidRPr="004B46A9" w:rsidRDefault="00D82CB0" w:rsidP="00525438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116"/>
              <w:szCs w:val="116"/>
            </w:rPr>
          </w:pPr>
          <w:r w:rsidRPr="009963A5">
            <w:rPr>
              <w:noProof/>
              <w:sz w:val="110"/>
              <w:szCs w:val="110"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9963A5">
            <w:rPr>
              <w:noProof/>
              <w:sz w:val="110"/>
              <w:szCs w:val="11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9963A5" w:rsidRPr="009963A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Reisekosten</w:t>
          </w:r>
          <w:r w:rsidR="009963A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-</w:t>
          </w:r>
          <w:r w:rsidR="009963A5" w:rsidRPr="009963A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ordnung</w:t>
          </w:r>
          <w:r w:rsidR="00831F71" w:rsidRPr="004B46A9">
            <w:rPr>
              <w:sz w:val="116"/>
              <w:szCs w:val="116"/>
            </w:rPr>
            <w:br w:type="page"/>
          </w:r>
        </w:p>
      </w:sdtContent>
    </w:sdt>
    <w:p w14:paraId="5657FAC4" w14:textId="654358D7" w:rsidR="00364DB6" w:rsidRDefault="00364DB6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63B4237F" w14:textId="77777777" w:rsidR="00364DB6" w:rsidRPr="00364DB6" w:rsidRDefault="00364DB6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182C223D" w14:textId="77777777" w:rsidR="00364DB6" w:rsidRPr="00364DB6" w:rsidRDefault="00364DB6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072AC5E4" w14:textId="77777777" w:rsidR="00CE2CF1" w:rsidRDefault="00CE2CF1" w:rsidP="00CE2CF1">
      <w:pPr>
        <w:rPr>
          <w:rStyle w:val="berschrift1Zchn"/>
          <w:rFonts w:ascii="Helvetica" w:eastAsia="Times New Roman" w:hAnsi="Helvetica"/>
          <w:b/>
          <w:bCs/>
          <w:color w:val="6D8E43"/>
        </w:rPr>
      </w:pPr>
    </w:p>
    <w:p w14:paraId="10B7F28B" w14:textId="143D54FE" w:rsidR="00CE2CF1" w:rsidRDefault="00CE2CF1" w:rsidP="00CE2CF1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</w:rPr>
        <w:t xml:space="preserve">MUSTER: </w:t>
      </w:r>
      <w:r w:rsidR="009963A5" w:rsidRPr="009963A5">
        <w:rPr>
          <w:rStyle w:val="berschrift1Zchn"/>
          <w:rFonts w:ascii="Helvetica" w:eastAsia="Times New Roman" w:hAnsi="Helvetica"/>
          <w:b/>
          <w:bCs/>
          <w:color w:val="6D8E43"/>
        </w:rPr>
        <w:t>Reisekostenordnung</w:t>
      </w:r>
    </w:p>
    <w:p w14:paraId="1F641013" w14:textId="77777777" w:rsidR="00935FE1" w:rsidRDefault="00935FE1" w:rsidP="00935FE1"/>
    <w:p w14:paraId="51D6E5F4" w14:textId="3C40B4CE" w:rsidR="00C12704" w:rsidRDefault="00C12704" w:rsidP="00CE01C9">
      <w:pPr>
        <w:rPr>
          <w:rFonts w:ascii="Helvetica Light" w:hAnsi="Helvetica Light"/>
        </w:rPr>
      </w:pPr>
    </w:p>
    <w:p w14:paraId="238B8CB2" w14:textId="77777777" w:rsidR="009963A5" w:rsidRPr="00855C6D" w:rsidRDefault="009963A5" w:rsidP="009963A5">
      <w:pPr>
        <w:rPr>
          <w:b/>
          <w:bCs/>
        </w:rPr>
      </w:pPr>
      <w:r w:rsidRPr="00855C6D">
        <w:rPr>
          <w:b/>
          <w:bCs/>
        </w:rPr>
        <w:t>Reisekostenordnung des [Name des Vereins]</w:t>
      </w:r>
    </w:p>
    <w:p w14:paraId="3BA15DA2" w14:textId="77777777" w:rsidR="009963A5" w:rsidRDefault="009963A5" w:rsidP="009963A5">
      <w:pPr>
        <w:rPr>
          <w:b/>
          <w:bCs/>
        </w:rPr>
      </w:pPr>
    </w:p>
    <w:p w14:paraId="3891E8F1" w14:textId="77777777" w:rsidR="009963A5" w:rsidRPr="000D40B7" w:rsidRDefault="009963A5" w:rsidP="009963A5">
      <w:r>
        <w:rPr>
          <w:b/>
          <w:bCs/>
        </w:rPr>
        <w:t xml:space="preserve">§ </w:t>
      </w:r>
      <w:r w:rsidRPr="000D40B7">
        <w:rPr>
          <w:b/>
          <w:bCs/>
        </w:rPr>
        <w:t>1 Grundsätze</w:t>
      </w:r>
      <w:r w:rsidRPr="000D40B7">
        <w:br/>
        <w:t>(1) Diese Reisekostenordnung regelt die Erstattung von Reise- und Fahrtkosten für ehrenamtlich und hauptamtlich tätige Mitglieder des Vereins [Name des Vereins], die im Auftrag des Vorstands oder mit dessen vorheriger Genehmigung im Interesse des Vereins reisen.</w:t>
      </w:r>
    </w:p>
    <w:p w14:paraId="50A23E44" w14:textId="77777777" w:rsidR="009963A5" w:rsidRDefault="009963A5" w:rsidP="009963A5">
      <w:pPr>
        <w:rPr>
          <w:b/>
          <w:bCs/>
        </w:rPr>
      </w:pPr>
      <w:r w:rsidRPr="000D40B7" w:rsidDel="000D40B7">
        <w:t xml:space="preserve"> </w:t>
      </w:r>
    </w:p>
    <w:p w14:paraId="7B3B92F0" w14:textId="77777777" w:rsidR="009963A5" w:rsidRPr="00855C6D" w:rsidRDefault="009963A5" w:rsidP="009963A5">
      <w:pPr>
        <w:rPr>
          <w:b/>
          <w:bCs/>
        </w:rPr>
      </w:pPr>
      <w:r w:rsidRPr="00855C6D">
        <w:rPr>
          <w:b/>
          <w:bCs/>
        </w:rPr>
        <w:t>§ 2 Anspruch auf Erstattung</w:t>
      </w:r>
    </w:p>
    <w:p w14:paraId="3780F208" w14:textId="77777777" w:rsidR="009963A5" w:rsidRPr="00855C6D" w:rsidRDefault="009963A5" w:rsidP="009963A5">
      <w:r w:rsidRPr="00855C6D">
        <w:t>(1) Erstattet werden notwendige und angemessene Reisekosten, insbesondere:</w:t>
      </w:r>
    </w:p>
    <w:p w14:paraId="68D1E5A9" w14:textId="77777777" w:rsidR="009963A5" w:rsidRPr="00855C6D" w:rsidRDefault="009963A5" w:rsidP="009963A5">
      <w:pPr>
        <w:numPr>
          <w:ilvl w:val="0"/>
          <w:numId w:val="5"/>
        </w:numPr>
      </w:pPr>
      <w:r w:rsidRPr="00855C6D">
        <w:t>Fahrtkosten (z. B. Bahn, ÖPNV, Kfz-Nutzung gemäß § 4)</w:t>
      </w:r>
    </w:p>
    <w:p w14:paraId="57646C8B" w14:textId="77777777" w:rsidR="009963A5" w:rsidRPr="00855C6D" w:rsidRDefault="009963A5" w:rsidP="009963A5">
      <w:pPr>
        <w:numPr>
          <w:ilvl w:val="0"/>
          <w:numId w:val="5"/>
        </w:numPr>
      </w:pPr>
      <w:r w:rsidRPr="00855C6D">
        <w:t>Übernachtungskosten (gemäß § 5)</w:t>
      </w:r>
    </w:p>
    <w:p w14:paraId="42A4FCC5" w14:textId="77777777" w:rsidR="009963A5" w:rsidRPr="00855C6D" w:rsidRDefault="009963A5" w:rsidP="009963A5">
      <w:pPr>
        <w:numPr>
          <w:ilvl w:val="0"/>
          <w:numId w:val="5"/>
        </w:numPr>
      </w:pPr>
      <w:r w:rsidRPr="00855C6D">
        <w:t>Verpflegungsmehraufwand (gemäß § 6)</w:t>
      </w:r>
    </w:p>
    <w:p w14:paraId="4E81D719" w14:textId="77777777" w:rsidR="009963A5" w:rsidRPr="00855C6D" w:rsidRDefault="009963A5" w:rsidP="009963A5">
      <w:pPr>
        <w:numPr>
          <w:ilvl w:val="0"/>
          <w:numId w:val="5"/>
        </w:numPr>
      </w:pPr>
      <w:r w:rsidRPr="00855C6D">
        <w:t>Sonstige notwendige Auslagen (z. B. Parkgebühren, Maut, Gepäckaufbewahrung)</w:t>
      </w:r>
    </w:p>
    <w:p w14:paraId="6625C980" w14:textId="77777777" w:rsidR="009963A5" w:rsidRPr="00855C6D" w:rsidRDefault="009963A5" w:rsidP="009963A5">
      <w:r w:rsidRPr="00855C6D">
        <w:t>(2) Private Aufwendungen oder Mehraufwendungen aus persönlichen Gründen sind nicht erstattungsfähig.</w:t>
      </w:r>
    </w:p>
    <w:p w14:paraId="52B01129" w14:textId="77777777" w:rsidR="009963A5" w:rsidRDefault="009963A5" w:rsidP="009963A5">
      <w:pPr>
        <w:rPr>
          <w:b/>
          <w:bCs/>
        </w:rPr>
      </w:pPr>
    </w:p>
    <w:p w14:paraId="478F2DAE" w14:textId="77777777" w:rsidR="009963A5" w:rsidRPr="00855C6D" w:rsidRDefault="009963A5" w:rsidP="009963A5">
      <w:pPr>
        <w:rPr>
          <w:b/>
          <w:bCs/>
        </w:rPr>
      </w:pPr>
      <w:r w:rsidRPr="00855C6D">
        <w:rPr>
          <w:b/>
          <w:bCs/>
        </w:rPr>
        <w:t>§ 3 Abrechnungsfristen</w:t>
      </w:r>
    </w:p>
    <w:p w14:paraId="5AD8599B" w14:textId="77777777" w:rsidR="009963A5" w:rsidRPr="00855C6D" w:rsidRDefault="009963A5" w:rsidP="009963A5">
      <w:r w:rsidRPr="00855C6D">
        <w:t xml:space="preserve">(1) Reisekostenabrechnungen sind spätestens innerhalb von </w:t>
      </w:r>
      <w:r w:rsidRPr="00855C6D">
        <w:rPr>
          <w:b/>
          <w:bCs/>
        </w:rPr>
        <w:t>drei Monaten</w:t>
      </w:r>
      <w:r w:rsidRPr="00855C6D">
        <w:t xml:space="preserve"> nach Abschluss der Reise schriftlich einzureichen.</w:t>
      </w:r>
      <w:r w:rsidRPr="00855C6D">
        <w:br/>
        <w:t>(2) Nach Ablauf dieser Frist erlischt der Anspruch auf Erstattung.</w:t>
      </w:r>
    </w:p>
    <w:p w14:paraId="38F270A4" w14:textId="77777777" w:rsidR="009963A5" w:rsidRDefault="009963A5" w:rsidP="009963A5">
      <w:pPr>
        <w:rPr>
          <w:b/>
          <w:bCs/>
        </w:rPr>
      </w:pPr>
    </w:p>
    <w:p w14:paraId="47D81B8B" w14:textId="77777777" w:rsidR="009963A5" w:rsidRPr="00855C6D" w:rsidRDefault="009963A5" w:rsidP="009963A5">
      <w:pPr>
        <w:rPr>
          <w:b/>
          <w:bCs/>
        </w:rPr>
      </w:pPr>
      <w:r w:rsidRPr="00855C6D">
        <w:rPr>
          <w:b/>
          <w:bCs/>
        </w:rPr>
        <w:t>§ 4 Fahrtkosten</w:t>
      </w:r>
    </w:p>
    <w:p w14:paraId="48A586C7" w14:textId="77777777" w:rsidR="009963A5" w:rsidRPr="00855C6D" w:rsidRDefault="009963A5" w:rsidP="009963A5">
      <w:r w:rsidRPr="00855C6D">
        <w:t xml:space="preserve">(1) Bei Nutzung öffentlicher Verkehrsmittel werden die tatsächlich entstandenen Kosten bis zur Höhe der </w:t>
      </w:r>
      <w:r w:rsidRPr="00855C6D">
        <w:rPr>
          <w:b/>
          <w:bCs/>
        </w:rPr>
        <w:t>2. Klasse im Bahnverkehr</w:t>
      </w:r>
      <w:r w:rsidRPr="00855C6D">
        <w:t xml:space="preserve"> erstattet.</w:t>
      </w:r>
      <w:r w:rsidRPr="00855C6D">
        <w:br/>
        <w:t xml:space="preserve">(2) Die Nutzung eines privaten Pkw wird mit </w:t>
      </w:r>
      <w:r w:rsidRPr="00855C6D">
        <w:rPr>
          <w:b/>
          <w:bCs/>
        </w:rPr>
        <w:t>0,30 € pro gefahrenem Kilometer</w:t>
      </w:r>
      <w:r w:rsidRPr="00855C6D">
        <w:t xml:space="preserve"> erstattet.</w:t>
      </w:r>
      <w:r w:rsidRPr="00855C6D">
        <w:br/>
        <w:t>(3) Fahrgemeinschaften sind nach Möglichkeit zu bilden.</w:t>
      </w:r>
      <w:r w:rsidRPr="00855C6D">
        <w:br/>
        <w:t>(4) Parkgebühren werden gegen Beleg erstattet.</w:t>
      </w:r>
    </w:p>
    <w:p w14:paraId="11304D9F" w14:textId="77777777" w:rsidR="009963A5" w:rsidRDefault="009963A5" w:rsidP="009963A5">
      <w:pPr>
        <w:rPr>
          <w:b/>
          <w:bCs/>
        </w:rPr>
      </w:pPr>
    </w:p>
    <w:p w14:paraId="051E91A0" w14:textId="77777777" w:rsidR="009963A5" w:rsidRPr="00855C6D" w:rsidRDefault="009963A5" w:rsidP="009963A5">
      <w:pPr>
        <w:rPr>
          <w:b/>
          <w:bCs/>
        </w:rPr>
      </w:pPr>
      <w:r w:rsidRPr="00855C6D">
        <w:rPr>
          <w:b/>
          <w:bCs/>
        </w:rPr>
        <w:t>§ 5 Übernachtungskosten</w:t>
      </w:r>
    </w:p>
    <w:p w14:paraId="00C557D5" w14:textId="77777777" w:rsidR="009963A5" w:rsidRPr="00855C6D" w:rsidRDefault="009963A5" w:rsidP="009963A5">
      <w:r w:rsidRPr="00855C6D">
        <w:t xml:space="preserve">(1) Übernachtungskosten werden gegen Beleg bis zur Höhe von </w:t>
      </w:r>
      <w:r w:rsidRPr="00855C6D">
        <w:rPr>
          <w:b/>
          <w:bCs/>
        </w:rPr>
        <w:t>100 € pro Nacht</w:t>
      </w:r>
      <w:r w:rsidRPr="00855C6D">
        <w:t xml:space="preserve"> erstattet. Höhere Beträge bedürfen einer vorherigen Genehmigung durch den Vorstand.</w:t>
      </w:r>
      <w:r w:rsidRPr="00855C6D">
        <w:br/>
        <w:t xml:space="preserve">(2) Alternativ kann eine </w:t>
      </w:r>
      <w:r w:rsidRPr="00855C6D">
        <w:rPr>
          <w:b/>
          <w:bCs/>
        </w:rPr>
        <w:t>Übernachtungspauschale von 20 € pro Nacht</w:t>
      </w:r>
      <w:r w:rsidRPr="00855C6D">
        <w:t xml:space="preserve"> ohne Beleg erstattet werden.</w:t>
      </w:r>
    </w:p>
    <w:p w14:paraId="2DC73C67" w14:textId="77777777" w:rsidR="009963A5" w:rsidRDefault="009963A5" w:rsidP="009963A5">
      <w:pPr>
        <w:rPr>
          <w:b/>
          <w:bCs/>
        </w:rPr>
      </w:pPr>
    </w:p>
    <w:p w14:paraId="4F6513D5" w14:textId="77777777" w:rsidR="009963A5" w:rsidRPr="00855C6D" w:rsidRDefault="009963A5" w:rsidP="009963A5">
      <w:pPr>
        <w:rPr>
          <w:b/>
          <w:bCs/>
        </w:rPr>
      </w:pPr>
      <w:r w:rsidRPr="00855C6D">
        <w:rPr>
          <w:b/>
          <w:bCs/>
        </w:rPr>
        <w:t>§ 6 Verpflegungsmehraufwand</w:t>
      </w:r>
    </w:p>
    <w:p w14:paraId="73B6C49B" w14:textId="77777777" w:rsidR="009963A5" w:rsidRPr="00855C6D" w:rsidRDefault="009963A5" w:rsidP="009963A5">
      <w:r w:rsidRPr="00855C6D">
        <w:t xml:space="preserve">(1) Bei </w:t>
      </w:r>
      <w:r>
        <w:t xml:space="preserve">Reisen im Auftrag des Vereins </w:t>
      </w:r>
      <w:r w:rsidRPr="00855C6D">
        <w:t>innerhalb Deutschlands werden folgende Pauschalen erstattet:</w:t>
      </w:r>
    </w:p>
    <w:p w14:paraId="45A157F5" w14:textId="77777777" w:rsidR="009963A5" w:rsidRPr="00855C6D" w:rsidRDefault="009963A5" w:rsidP="009963A5">
      <w:pPr>
        <w:numPr>
          <w:ilvl w:val="0"/>
          <w:numId w:val="6"/>
        </w:numPr>
      </w:pPr>
      <w:r w:rsidRPr="00855C6D">
        <w:rPr>
          <w:b/>
          <w:bCs/>
        </w:rPr>
        <w:t>14 €</w:t>
      </w:r>
      <w:r w:rsidRPr="00855C6D">
        <w:t xml:space="preserve"> bei einer Abwesenheit von mehr als 8 Stunden</w:t>
      </w:r>
    </w:p>
    <w:p w14:paraId="59B83056" w14:textId="77777777" w:rsidR="009963A5" w:rsidRDefault="009963A5" w:rsidP="009963A5">
      <w:pPr>
        <w:numPr>
          <w:ilvl w:val="0"/>
          <w:numId w:val="6"/>
        </w:numPr>
      </w:pPr>
      <w:r w:rsidRPr="00855C6D">
        <w:rPr>
          <w:b/>
          <w:bCs/>
        </w:rPr>
        <w:t>28 €</w:t>
      </w:r>
      <w:r w:rsidRPr="00855C6D">
        <w:t xml:space="preserve"> bei einer Abwesenheit von mehr als 24 Stunden</w:t>
      </w:r>
    </w:p>
    <w:p w14:paraId="0A234762" w14:textId="77777777" w:rsidR="009963A5" w:rsidRDefault="009963A5" w:rsidP="009963A5"/>
    <w:p w14:paraId="067642E9" w14:textId="77777777" w:rsidR="009963A5" w:rsidRDefault="009963A5" w:rsidP="009963A5">
      <w:r>
        <w:lastRenderedPageBreak/>
        <w:t>Die Pauschalen für Reisen ins Ausland richten sich nach dem aktuellen Auslandsreisekostensätzen des Bundesministeriums für Finanzen.</w:t>
      </w:r>
    </w:p>
    <w:p w14:paraId="01F1A2FD" w14:textId="77777777" w:rsidR="009963A5" w:rsidRPr="00855C6D" w:rsidRDefault="009963A5" w:rsidP="009963A5"/>
    <w:p w14:paraId="2E067C2F" w14:textId="77777777" w:rsidR="009963A5" w:rsidRPr="00855C6D" w:rsidRDefault="009963A5" w:rsidP="009963A5">
      <w:pPr>
        <w:rPr>
          <w:b/>
          <w:bCs/>
        </w:rPr>
      </w:pPr>
      <w:r w:rsidRPr="00855C6D">
        <w:rPr>
          <w:b/>
          <w:bCs/>
        </w:rPr>
        <w:t>§ 7 Nachweispflicht und Genehmigung</w:t>
      </w:r>
    </w:p>
    <w:p w14:paraId="49D6DA5D" w14:textId="77777777" w:rsidR="009963A5" w:rsidRDefault="009963A5" w:rsidP="009963A5">
      <w:r w:rsidRPr="00855C6D">
        <w:t xml:space="preserve">(1) Alle Ausgaben sind durch </w:t>
      </w:r>
      <w:r w:rsidRPr="00855C6D">
        <w:rPr>
          <w:b/>
          <w:bCs/>
        </w:rPr>
        <w:t>Originalbelege</w:t>
      </w:r>
      <w:r w:rsidRPr="00855C6D">
        <w:t xml:space="preserve"> nachzuweisen. Fehlende Belege können nur in Ausnahmefällen mit einer schriftlichen Begründung anerkannt werden.</w:t>
      </w:r>
      <w:r w:rsidRPr="00855C6D">
        <w:br/>
        <w:t>(2) Zuständig für die Prüfung und Genehmigung der Reisekostenabrechnung ist [zuständige Person/Abteilung].</w:t>
      </w:r>
      <w:r w:rsidRPr="00855C6D">
        <w:br/>
        <w:t>(3) Die Erstattung erfolgt nach Prüfung durch Überweisung auf das angegebene Konto.</w:t>
      </w:r>
    </w:p>
    <w:p w14:paraId="5283F09C" w14:textId="77777777" w:rsidR="009963A5" w:rsidRPr="00855C6D" w:rsidRDefault="009963A5" w:rsidP="009963A5"/>
    <w:p w14:paraId="2AB26DCF" w14:textId="77777777" w:rsidR="009963A5" w:rsidRPr="00855C6D" w:rsidRDefault="009963A5" w:rsidP="009963A5">
      <w:pPr>
        <w:rPr>
          <w:b/>
          <w:bCs/>
        </w:rPr>
      </w:pPr>
      <w:r w:rsidRPr="00855C6D">
        <w:rPr>
          <w:b/>
          <w:bCs/>
        </w:rPr>
        <w:t>§ 8 Schlussbestimmungen</w:t>
      </w:r>
    </w:p>
    <w:p w14:paraId="1A2B6F93" w14:textId="77777777" w:rsidR="009963A5" w:rsidRPr="00855C6D" w:rsidRDefault="009963A5" w:rsidP="009963A5">
      <w:r w:rsidRPr="00855C6D">
        <w:t xml:space="preserve">(1) Diese Reisekostenordnung tritt mit Beschluss des Vorstands am </w:t>
      </w:r>
      <w:r w:rsidRPr="00855C6D">
        <w:rPr>
          <w:b/>
          <w:bCs/>
        </w:rPr>
        <w:t>[Datum]</w:t>
      </w:r>
      <w:r w:rsidRPr="00855C6D">
        <w:t xml:space="preserve"> in Kraft.</w:t>
      </w:r>
      <w:r w:rsidRPr="00855C6D">
        <w:br/>
        <w:t>(2) Änderungen dieser Ordnung bedürfen eines Vorstandsbeschlusses.</w:t>
      </w:r>
    </w:p>
    <w:p w14:paraId="496ADEC9" w14:textId="23F19306" w:rsidR="00364DB6" w:rsidRPr="009963A5" w:rsidRDefault="00364DB6" w:rsidP="00CB2154">
      <w:pPr>
        <w:rPr>
          <w:rFonts w:ascii="Helvetica Light" w:hAnsi="Helvetica Light"/>
        </w:rPr>
      </w:pPr>
    </w:p>
    <w:p w14:paraId="05A20408" w14:textId="338158E2" w:rsidR="00364DB6" w:rsidRDefault="00364DB6" w:rsidP="00CB2154">
      <w:pPr>
        <w:rPr>
          <w:rFonts w:ascii="Helvetica Light" w:hAnsi="Helvetica Light"/>
        </w:rPr>
      </w:pPr>
    </w:p>
    <w:p w14:paraId="043BB5DD" w14:textId="01BC9803" w:rsidR="00364DB6" w:rsidRDefault="00364DB6" w:rsidP="00CB2154">
      <w:pPr>
        <w:rPr>
          <w:rFonts w:ascii="Helvetica Light" w:hAnsi="Helvetica Light"/>
        </w:rPr>
      </w:pPr>
    </w:p>
    <w:p w14:paraId="3B204B76" w14:textId="60FBB354" w:rsidR="00364DB6" w:rsidRDefault="00364DB6" w:rsidP="00CB2154">
      <w:pPr>
        <w:rPr>
          <w:rFonts w:ascii="Helvetica Light" w:hAnsi="Helvetica Light"/>
        </w:rPr>
      </w:pPr>
    </w:p>
    <w:p w14:paraId="331B769B" w14:textId="3FA1F106" w:rsidR="00364DB6" w:rsidRDefault="00364DB6" w:rsidP="00CB2154">
      <w:pPr>
        <w:rPr>
          <w:rFonts w:ascii="Helvetica Light" w:hAnsi="Helvetica Light"/>
        </w:rPr>
      </w:pPr>
    </w:p>
    <w:p w14:paraId="42A84F6B" w14:textId="4DFB8659" w:rsidR="00364DB6" w:rsidRDefault="00364DB6" w:rsidP="00CB2154">
      <w:pPr>
        <w:rPr>
          <w:rFonts w:ascii="Helvetica Light" w:hAnsi="Helvetica Light"/>
        </w:rPr>
      </w:pPr>
    </w:p>
    <w:p w14:paraId="455DF34D" w14:textId="404BAB30" w:rsidR="00364DB6" w:rsidRDefault="00364DB6" w:rsidP="00CB2154">
      <w:pPr>
        <w:rPr>
          <w:rFonts w:ascii="Helvetica Light" w:hAnsi="Helvetica Light"/>
        </w:rPr>
      </w:pPr>
    </w:p>
    <w:p w14:paraId="4F07A2AD" w14:textId="77777777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3A8AE52" w14:textId="79342E9E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1ED5164" w14:textId="77777777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D838A13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FDA7814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13F9280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FB738BB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094F2F7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EA46B45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B1BD09F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8F2E0FC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18342D2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5C77F7DC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F8A1225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B8AC4E5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D9BC0A7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12FA3CB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271D5A1F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F76131F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2D72997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23930EE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575657C1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9224578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2B89D95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22722F09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ED00F45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6FEA9FC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5371C26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D8365F8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E642AB4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5DA7C391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C51365A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A177B10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8628432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24206A99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23735E6C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7882219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41107E1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A7D37BD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53A4E738" w14:textId="77777777" w:rsidR="00452033" w:rsidRDefault="0045203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D1D6EA6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D3C5E22" w14:textId="77777777" w:rsidR="00B95186" w:rsidRDefault="00B9518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1B02C90" w14:textId="77777777" w:rsidR="00967D51" w:rsidRDefault="00967D51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1D26729" w14:textId="77777777" w:rsidR="00B95186" w:rsidRDefault="00B9518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41D33A3" w14:textId="77777777" w:rsidR="00B95186" w:rsidRDefault="00B9518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4D4D67D" w14:textId="77777777" w:rsidR="00B95186" w:rsidRDefault="00B9518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4BF17B0" w14:textId="77777777" w:rsidR="00B95186" w:rsidRDefault="00B9518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FA23D3E" w14:textId="5D22307C" w:rsidR="00035275" w:rsidRPr="00CB2154" w:rsidRDefault="00035275" w:rsidP="00CB2154">
      <w:pPr>
        <w:rPr>
          <w:rFonts w:ascii="Helvetica" w:hAnsi="Helvetica" w:cs="Helvetica"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01F265A" w14:textId="77777777" w:rsidR="00CB2154" w:rsidRPr="00035275" w:rsidRDefault="00CB2154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3CBB86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6F5A3E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935FE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D593" w14:textId="77777777" w:rsidR="00C76AB6" w:rsidRDefault="00C76AB6" w:rsidP="00B10EDD">
      <w:r>
        <w:separator/>
      </w:r>
    </w:p>
  </w:endnote>
  <w:endnote w:type="continuationSeparator" w:id="0">
    <w:p w14:paraId="757B3B7F" w14:textId="77777777" w:rsidR="00C76AB6" w:rsidRDefault="00C76AB6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9FB6" w14:textId="77777777" w:rsidR="00C76AB6" w:rsidRDefault="00C76AB6" w:rsidP="00B10EDD">
      <w:r>
        <w:separator/>
      </w:r>
    </w:p>
  </w:footnote>
  <w:footnote w:type="continuationSeparator" w:id="0">
    <w:p w14:paraId="49875F42" w14:textId="77777777" w:rsidR="00C76AB6" w:rsidRDefault="00C76AB6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6DD4" w14:textId="016C4894" w:rsidR="004C6971" w:rsidRDefault="00B10EDD" w:rsidP="00367594">
    <w:pPr>
      <w:pStyle w:val="Kopfzeile"/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6A1641A8">
              <wp:simplePos x="0" y="0"/>
              <wp:positionH relativeFrom="column">
                <wp:posOffset>-930910</wp:posOffset>
              </wp:positionH>
              <wp:positionV relativeFrom="page">
                <wp:posOffset>7620</wp:posOffset>
              </wp:positionV>
              <wp:extent cx="534162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162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012E00" id="Rechteck 5" o:spid="_x0000_s1026" style="position:absolute;margin-left:-73.3pt;margin-top:.6pt;width:420.6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CB2154" w:rsidRPr="00CB2154">
      <w:t xml:space="preserve"> </w:t>
    </w:r>
    <w:r w:rsidR="00364DB6" w:rsidRPr="00364DB6">
      <w:rPr>
        <w:rFonts w:ascii="Helvetica" w:hAnsi="Helvetica"/>
        <w:b/>
        <w:bCs/>
        <w:color w:val="FFFFFF" w:themeColor="background1"/>
        <w:sz w:val="28"/>
        <w:szCs w:val="28"/>
      </w:rPr>
      <w:t xml:space="preserve">Muster </w:t>
    </w:r>
    <w:r w:rsidR="009963A5" w:rsidRPr="009963A5">
      <w:rPr>
        <w:rFonts w:ascii="Helvetica" w:hAnsi="Helvetica"/>
        <w:b/>
        <w:bCs/>
        <w:color w:val="FFFFFF" w:themeColor="background1"/>
        <w:sz w:val="28"/>
        <w:szCs w:val="28"/>
      </w:rPr>
      <w:t>Reisekostenordnung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14B75E80"/>
    <w:multiLevelType w:val="hybridMultilevel"/>
    <w:tmpl w:val="3DDA3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438A2"/>
    <w:multiLevelType w:val="multilevel"/>
    <w:tmpl w:val="9E34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11BDE"/>
    <w:multiLevelType w:val="multilevel"/>
    <w:tmpl w:val="9B64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930D0"/>
    <w:multiLevelType w:val="hybridMultilevel"/>
    <w:tmpl w:val="4DAE8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4770">
    <w:abstractNumId w:val="3"/>
  </w:num>
  <w:num w:numId="2" w16cid:durableId="1783498390">
    <w:abstractNumId w:val="1"/>
  </w:num>
  <w:num w:numId="3" w16cid:durableId="1207330195">
    <w:abstractNumId w:val="5"/>
  </w:num>
  <w:num w:numId="4" w16cid:durableId="821239114">
    <w:abstractNumId w:val="0"/>
  </w:num>
  <w:num w:numId="5" w16cid:durableId="1838493139">
    <w:abstractNumId w:val="2"/>
  </w:num>
  <w:num w:numId="6" w16cid:durableId="106586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366C0"/>
    <w:rsid w:val="001017D1"/>
    <w:rsid w:val="00121034"/>
    <w:rsid w:val="001F7F15"/>
    <w:rsid w:val="00204723"/>
    <w:rsid w:val="00236EC2"/>
    <w:rsid w:val="00277A02"/>
    <w:rsid w:val="002A25FD"/>
    <w:rsid w:val="00364DB6"/>
    <w:rsid w:val="00367594"/>
    <w:rsid w:val="0037704E"/>
    <w:rsid w:val="003831E7"/>
    <w:rsid w:val="003A382C"/>
    <w:rsid w:val="003A521E"/>
    <w:rsid w:val="003A5C41"/>
    <w:rsid w:val="003E6F28"/>
    <w:rsid w:val="003F05EC"/>
    <w:rsid w:val="003F13A7"/>
    <w:rsid w:val="00411AFA"/>
    <w:rsid w:val="00425437"/>
    <w:rsid w:val="0044650F"/>
    <w:rsid w:val="00452033"/>
    <w:rsid w:val="0048576A"/>
    <w:rsid w:val="004A0B13"/>
    <w:rsid w:val="004A6CAD"/>
    <w:rsid w:val="004B21AE"/>
    <w:rsid w:val="004B46A9"/>
    <w:rsid w:val="004C6971"/>
    <w:rsid w:val="005054C1"/>
    <w:rsid w:val="00523428"/>
    <w:rsid w:val="00525438"/>
    <w:rsid w:val="006579B4"/>
    <w:rsid w:val="006C428B"/>
    <w:rsid w:val="006F5A3E"/>
    <w:rsid w:val="00700D85"/>
    <w:rsid w:val="0073204C"/>
    <w:rsid w:val="007526D5"/>
    <w:rsid w:val="00801E60"/>
    <w:rsid w:val="008116EB"/>
    <w:rsid w:val="00831F71"/>
    <w:rsid w:val="008404D3"/>
    <w:rsid w:val="00860A25"/>
    <w:rsid w:val="00881CA4"/>
    <w:rsid w:val="008B45B6"/>
    <w:rsid w:val="008F3ED9"/>
    <w:rsid w:val="009035D1"/>
    <w:rsid w:val="00911A3F"/>
    <w:rsid w:val="00926100"/>
    <w:rsid w:val="00931818"/>
    <w:rsid w:val="00935FE1"/>
    <w:rsid w:val="00967D51"/>
    <w:rsid w:val="009963A5"/>
    <w:rsid w:val="00A01DDA"/>
    <w:rsid w:val="00A80D80"/>
    <w:rsid w:val="00AE737E"/>
    <w:rsid w:val="00AF2715"/>
    <w:rsid w:val="00B10EDD"/>
    <w:rsid w:val="00B27155"/>
    <w:rsid w:val="00B54E63"/>
    <w:rsid w:val="00B654D1"/>
    <w:rsid w:val="00B95186"/>
    <w:rsid w:val="00BB7614"/>
    <w:rsid w:val="00BE11CA"/>
    <w:rsid w:val="00BF0C53"/>
    <w:rsid w:val="00BF2AF5"/>
    <w:rsid w:val="00C12704"/>
    <w:rsid w:val="00C72AB0"/>
    <w:rsid w:val="00C76AB6"/>
    <w:rsid w:val="00C77F31"/>
    <w:rsid w:val="00C85F11"/>
    <w:rsid w:val="00CA591B"/>
    <w:rsid w:val="00CB08A1"/>
    <w:rsid w:val="00CB2154"/>
    <w:rsid w:val="00CC2869"/>
    <w:rsid w:val="00CD4202"/>
    <w:rsid w:val="00CE01C9"/>
    <w:rsid w:val="00CE2CF1"/>
    <w:rsid w:val="00CE511D"/>
    <w:rsid w:val="00D21BC0"/>
    <w:rsid w:val="00D22C56"/>
    <w:rsid w:val="00D66BF7"/>
    <w:rsid w:val="00D72546"/>
    <w:rsid w:val="00D76796"/>
    <w:rsid w:val="00D81F47"/>
    <w:rsid w:val="00D82CB0"/>
    <w:rsid w:val="00D851D7"/>
    <w:rsid w:val="00DC69D4"/>
    <w:rsid w:val="00E87AA7"/>
    <w:rsid w:val="00E9412F"/>
    <w:rsid w:val="00EB1A59"/>
    <w:rsid w:val="00EC5645"/>
    <w:rsid w:val="00F1322E"/>
    <w:rsid w:val="00F30E9D"/>
    <w:rsid w:val="00F60E67"/>
    <w:rsid w:val="00FB7EDF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character" w:customStyle="1" w:styleId="03aGrundschriftFETT">
    <w:name w:val="03_a_Grundschrift_FETT"/>
    <w:rsid w:val="00CB2154"/>
    <w:rPr>
      <w:rFonts w:ascii="Times New Roman" w:hAnsi="Times New Roman" w:cs="Times New Roman" w:hint="default"/>
      <w:sz w:val="19"/>
    </w:rPr>
  </w:style>
  <w:style w:type="paragraph" w:customStyle="1" w:styleId="01Haupt-">
    <w:name w:val="01_Haupt-Ü"/>
    <w:rsid w:val="00935FE1"/>
    <w:pPr>
      <w:suppressAutoHyphens/>
      <w:spacing w:before="120" w:after="120"/>
    </w:pPr>
    <w:rPr>
      <w:rFonts w:ascii="Times New Roman" w:eastAsia="Arial" w:hAnsi="Times New Roman" w:cs="Arial"/>
      <w:b/>
      <w:bCs/>
      <w:kern w:val="1"/>
      <w:sz w:val="28"/>
      <w:szCs w:val="28"/>
      <w:lang w:val="de-DE" w:eastAsia="ar-SA"/>
    </w:rPr>
  </w:style>
  <w:style w:type="paragraph" w:customStyle="1" w:styleId="03Grundschrift9">
    <w:name w:val="03_Grundschrift_9"/>
    <w:aliases w:val="5pt"/>
    <w:link w:val="03Grundschrift9Zchn"/>
    <w:rsid w:val="00935FE1"/>
    <w:pPr>
      <w:suppressAutoHyphens/>
      <w:jc w:val="both"/>
    </w:pPr>
    <w:rPr>
      <w:rFonts w:ascii="Times New Roman" w:eastAsia="Arial" w:hAnsi="Times New Roman" w:cs="Swis721 BT"/>
      <w:sz w:val="19"/>
      <w:szCs w:val="20"/>
      <w:lang w:val="de-DE" w:eastAsia="ar-SA"/>
    </w:rPr>
  </w:style>
  <w:style w:type="table" w:customStyle="1" w:styleId="TableNormal">
    <w:name w:val="Table Normal"/>
    <w:uiPriority w:val="2"/>
    <w:semiHidden/>
    <w:unhideWhenUsed/>
    <w:qFormat/>
    <w:rsid w:val="00935FE1"/>
    <w:pPr>
      <w:widowControl w:val="0"/>
      <w:autoSpaceDE w:val="0"/>
      <w:autoSpaceDN w:val="0"/>
    </w:pPr>
    <w:rPr>
      <w:rFonts w:asciiTheme="minorHAnsi" w:hAnsi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35FE1"/>
    <w:pPr>
      <w:widowControl w:val="0"/>
      <w:autoSpaceDE w:val="0"/>
      <w:autoSpaceDN w:val="0"/>
    </w:pPr>
    <w:rPr>
      <w:rFonts w:ascii="Trebuchet MS" w:eastAsia="Trebuchet MS" w:hAnsi="Trebuchet MS" w:cs="Trebuchet MS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935FE1"/>
    <w:rPr>
      <w:rFonts w:ascii="Trebuchet MS" w:eastAsia="Trebuchet MS" w:hAnsi="Trebuchet MS" w:cs="Trebuchet MS"/>
      <w:sz w:val="18"/>
      <w:szCs w:val="18"/>
      <w:lang w:val="de-DE"/>
    </w:rPr>
  </w:style>
  <w:style w:type="paragraph" w:customStyle="1" w:styleId="TableParagraph">
    <w:name w:val="Table Paragraph"/>
    <w:basedOn w:val="Standard"/>
    <w:uiPriority w:val="1"/>
    <w:qFormat/>
    <w:rsid w:val="00935FE1"/>
    <w:pPr>
      <w:widowControl w:val="0"/>
      <w:autoSpaceDE w:val="0"/>
      <w:autoSpaceDN w:val="0"/>
      <w:spacing w:before="45"/>
      <w:ind w:left="74"/>
    </w:pPr>
    <w:rPr>
      <w:rFonts w:ascii="Trebuchet MS" w:eastAsia="Trebuchet MS" w:hAnsi="Trebuchet MS" w:cs="Trebuchet MS"/>
      <w:sz w:val="22"/>
      <w:szCs w:val="22"/>
    </w:rPr>
  </w:style>
  <w:style w:type="character" w:customStyle="1" w:styleId="03Grundschrift9Zchn">
    <w:name w:val="03_Grundschrift_9 Zchn"/>
    <w:aliases w:val="5pt Zchn"/>
    <w:link w:val="03Grundschrift9"/>
    <w:rsid w:val="00364DB6"/>
    <w:rPr>
      <w:rFonts w:ascii="Times New Roman" w:eastAsia="Arial" w:hAnsi="Times New Roman" w:cs="Swis721 BT"/>
      <w:sz w:val="19"/>
      <w:szCs w:val="20"/>
      <w:lang w:val="de-DE" w:eastAsia="ar-SA"/>
    </w:rPr>
  </w:style>
  <w:style w:type="paragraph" w:customStyle="1" w:styleId="Pa2">
    <w:name w:val="Pa2"/>
    <w:basedOn w:val="Standard"/>
    <w:next w:val="Standard"/>
    <w:uiPriority w:val="99"/>
    <w:rsid w:val="00C77F31"/>
    <w:pPr>
      <w:autoSpaceDE w:val="0"/>
      <w:autoSpaceDN w:val="0"/>
      <w:adjustRightInd w:val="0"/>
      <w:spacing w:line="181" w:lineRule="atLeast"/>
    </w:pPr>
    <w:rPr>
      <w:rFonts w:ascii="Interstate Light" w:hAnsi="Interstate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5</cp:revision>
  <cp:lastPrinted>2020-05-21T14:15:00Z</cp:lastPrinted>
  <dcterms:created xsi:type="dcterms:W3CDTF">2025-02-24T08:09:00Z</dcterms:created>
  <dcterms:modified xsi:type="dcterms:W3CDTF">2025-02-24T08:14:00Z</dcterms:modified>
</cp:coreProperties>
</file>