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68416" w14:textId="77777777" w:rsidR="003027B2" w:rsidRPr="006D4E55" w:rsidRDefault="003027B2" w:rsidP="005F5284">
      <w:pPr>
        <w:rPr>
          <w:rStyle w:val="berschrift1Zchn"/>
          <w:rFonts w:ascii="Helvetica" w:hAnsi="Helvetica"/>
          <w:b/>
          <w:bCs/>
          <w:color w:val="6D8E43"/>
          <w:sz w:val="36"/>
          <w:szCs w:val="36"/>
        </w:rPr>
      </w:pPr>
    </w:p>
    <w:p w14:paraId="68B5ED66" w14:textId="77777777" w:rsidR="00394852" w:rsidRDefault="00394852" w:rsidP="00394852">
      <w:pPr>
        <w:spacing w:after="0" w:line="240" w:lineRule="auto"/>
        <w:rPr>
          <w:rFonts w:ascii="Helvetica" w:hAnsi="Helvetica"/>
          <w:b/>
          <w:bCs/>
          <w:color w:val="6D8E43"/>
          <w:sz w:val="36"/>
          <w:szCs w:val="36"/>
          <w:lang w:val="de-AT" w:eastAsia="en-US"/>
        </w:rPr>
      </w:pPr>
    </w:p>
    <w:p w14:paraId="26613EBE" w14:textId="77777777" w:rsidR="00394852" w:rsidRDefault="00AF5EF6" w:rsidP="00394852">
      <w:pPr>
        <w:spacing w:after="0" w:line="240" w:lineRule="auto"/>
        <w:rPr>
          <w:rFonts w:ascii="Helvetica" w:hAnsi="Helvetica"/>
          <w:b/>
          <w:bCs/>
          <w:color w:val="6D8E43"/>
          <w:sz w:val="36"/>
          <w:szCs w:val="36"/>
          <w:lang w:val="de-AT" w:eastAsia="en-US"/>
        </w:rPr>
      </w:pPr>
      <w:r>
        <w:rPr>
          <w:rFonts w:ascii="Helvetica" w:hAnsi="Helvetica"/>
          <w:b/>
          <w:bCs/>
          <w:color w:val="6D8E43"/>
          <w:sz w:val="36"/>
          <w:szCs w:val="36"/>
          <w:lang w:val="de-AT" w:eastAsia="en-US"/>
        </w:rPr>
        <w:t xml:space="preserve">Musterschreiben: Beitragserhöhung </w:t>
      </w:r>
    </w:p>
    <w:p w14:paraId="7BB0CCF2" w14:textId="77777777" w:rsidR="00AF5EF6" w:rsidRDefault="00AF5EF6" w:rsidP="00394852">
      <w:pPr>
        <w:spacing w:after="0" w:line="240" w:lineRule="auto"/>
        <w:rPr>
          <w:rFonts w:ascii="Helvetica" w:hAnsi="Helvetica"/>
          <w:b/>
          <w:bCs/>
          <w:color w:val="6D8E43"/>
          <w:sz w:val="36"/>
          <w:szCs w:val="36"/>
          <w:lang w:val="de-AT" w:eastAsia="en-US"/>
        </w:rPr>
      </w:pPr>
    </w:p>
    <w:p w14:paraId="48B35C85" w14:textId="77777777" w:rsidR="00AF5EF6" w:rsidRPr="007A1C54" w:rsidRDefault="00AF5EF6" w:rsidP="00AF5EF6">
      <w:pPr>
        <w:spacing w:after="0" w:line="240" w:lineRule="auto"/>
        <w:rPr>
          <w:rFonts w:cs="Calibri"/>
          <w:b/>
          <w:bCs/>
          <w:i/>
          <w:iCs/>
          <w:lang w:val="de-AT" w:eastAsia="en-US"/>
        </w:rPr>
      </w:pPr>
      <w:r w:rsidRPr="007A1C54">
        <w:rPr>
          <w:rFonts w:cs="Calibri"/>
          <w:b/>
          <w:bCs/>
          <w:i/>
          <w:iCs/>
          <w:lang w:val="de-AT" w:eastAsia="en-US"/>
        </w:rPr>
        <w:t>Information „Beschluss über eine Erhöhung des Mitgliedsbeitrags“</w:t>
      </w:r>
    </w:p>
    <w:p w14:paraId="23F136DB" w14:textId="77777777" w:rsidR="00394852" w:rsidRDefault="00394852" w:rsidP="00394852">
      <w:pPr>
        <w:spacing w:after="0" w:line="240" w:lineRule="auto"/>
        <w:rPr>
          <w:i/>
          <w:iCs/>
          <w:lang w:val="de-AT" w:eastAsia="en-US"/>
        </w:rPr>
      </w:pPr>
    </w:p>
    <w:p w14:paraId="77D22F8B" w14:textId="77777777" w:rsidR="00394852" w:rsidRDefault="00394852" w:rsidP="00394852">
      <w:pPr>
        <w:spacing w:after="0" w:line="240" w:lineRule="auto"/>
        <w:rPr>
          <w:i/>
          <w:iCs/>
          <w:lang w:val="de-AT" w:eastAsia="en-US"/>
        </w:rPr>
      </w:pPr>
      <w:r>
        <w:rPr>
          <w:i/>
          <w:iCs/>
          <w:lang w:val="de-AT" w:eastAsia="en-US"/>
        </w:rPr>
        <w:t>Aufgrund des § … unserer Satzung hat die Jahreshauptversammlung am … beschlossen, die Mitgliedsbeiträge ab dem …wie unten aufgeführt zu erhöhen. Damit beträgt der zu entrichtende Mitgliedsbeitrag ab dem genannten Datum:</w:t>
      </w:r>
    </w:p>
    <w:p w14:paraId="5576EC58" w14:textId="77777777" w:rsidR="00394852" w:rsidRDefault="00394852" w:rsidP="00394852">
      <w:pPr>
        <w:spacing w:after="0" w:line="240" w:lineRule="auto"/>
        <w:rPr>
          <w:i/>
          <w:iCs/>
          <w:lang w:val="de-AT" w:eastAsia="en-US"/>
        </w:rPr>
      </w:pPr>
    </w:p>
    <w:p w14:paraId="4E55C7C1" w14:textId="77777777" w:rsidR="00394852" w:rsidRDefault="00394852" w:rsidP="00394852">
      <w:pPr>
        <w:numPr>
          <w:ilvl w:val="0"/>
          <w:numId w:val="40"/>
        </w:numPr>
        <w:spacing w:after="0" w:line="240" w:lineRule="auto"/>
        <w:rPr>
          <w:i/>
          <w:iCs/>
          <w:lang w:val="de-AT" w:eastAsia="en-US"/>
        </w:rPr>
      </w:pPr>
      <w:r>
        <w:rPr>
          <w:i/>
          <w:iCs/>
          <w:lang w:val="de-AT" w:eastAsia="en-US"/>
        </w:rPr>
        <w:t>bei Kindern und Jugendlichen bis zum 18. Lebensjahr: … €</w:t>
      </w:r>
    </w:p>
    <w:p w14:paraId="4BDD2482" w14:textId="77777777" w:rsidR="00394852" w:rsidRDefault="00394852" w:rsidP="00394852">
      <w:pPr>
        <w:numPr>
          <w:ilvl w:val="0"/>
          <w:numId w:val="40"/>
        </w:numPr>
        <w:spacing w:after="0" w:line="240" w:lineRule="auto"/>
        <w:rPr>
          <w:i/>
          <w:iCs/>
          <w:lang w:val="de-AT" w:eastAsia="en-US"/>
        </w:rPr>
      </w:pPr>
      <w:r>
        <w:rPr>
          <w:i/>
          <w:iCs/>
          <w:lang w:val="de-AT" w:eastAsia="en-US"/>
        </w:rPr>
        <w:t>bei Studenten, Auszubildenden und Mitgliedern, die ein freiwilliges soziales Jahr leisten: … €</w:t>
      </w:r>
    </w:p>
    <w:p w14:paraId="7DCE708E" w14:textId="77777777" w:rsidR="00394852" w:rsidRDefault="00394852" w:rsidP="00394852">
      <w:pPr>
        <w:numPr>
          <w:ilvl w:val="0"/>
          <w:numId w:val="40"/>
        </w:numPr>
        <w:spacing w:after="0" w:line="240" w:lineRule="auto"/>
        <w:rPr>
          <w:i/>
          <w:iCs/>
          <w:lang w:val="de-AT" w:eastAsia="en-US"/>
        </w:rPr>
      </w:pPr>
      <w:r>
        <w:rPr>
          <w:i/>
          <w:iCs/>
          <w:lang w:val="de-AT" w:eastAsia="en-US"/>
        </w:rPr>
        <w:t>bei aktiven Mitgliedern ab dem18. Lebensjahr … €</w:t>
      </w:r>
    </w:p>
    <w:p w14:paraId="73C0F5EA" w14:textId="77777777" w:rsidR="00394852" w:rsidRDefault="00394852" w:rsidP="00394852">
      <w:pPr>
        <w:numPr>
          <w:ilvl w:val="0"/>
          <w:numId w:val="40"/>
        </w:numPr>
        <w:spacing w:after="0" w:line="240" w:lineRule="auto"/>
        <w:rPr>
          <w:i/>
          <w:iCs/>
          <w:lang w:val="de-AT" w:eastAsia="en-US"/>
        </w:rPr>
      </w:pPr>
      <w:r>
        <w:rPr>
          <w:i/>
          <w:iCs/>
          <w:lang w:val="de-AT" w:eastAsia="en-US"/>
        </w:rPr>
        <w:t>bei inaktiven Mitgliedern ab dem 18. Lebensjahr … €</w:t>
      </w:r>
    </w:p>
    <w:p w14:paraId="4CA6F570" w14:textId="77777777" w:rsidR="00394852" w:rsidRDefault="00394852" w:rsidP="00394852">
      <w:pPr>
        <w:spacing w:after="0" w:line="240" w:lineRule="auto"/>
        <w:rPr>
          <w:i/>
          <w:iCs/>
          <w:lang w:val="de-AT" w:eastAsia="en-US"/>
        </w:rPr>
      </w:pPr>
    </w:p>
    <w:p w14:paraId="3C22A507" w14:textId="77777777" w:rsidR="00394852" w:rsidRDefault="00394852" w:rsidP="00394852">
      <w:pPr>
        <w:spacing w:after="0" w:line="240" w:lineRule="auto"/>
        <w:rPr>
          <w:i/>
          <w:iCs/>
          <w:lang w:val="de-AT" w:eastAsia="en-US"/>
        </w:rPr>
      </w:pPr>
      <w:r>
        <w:rPr>
          <w:i/>
          <w:iCs/>
          <w:lang w:val="de-AT" w:eastAsia="en-US"/>
        </w:rPr>
        <w:t>Für die Beitragshöhe ist der am Fälligkeitstag bestehende Mitgliedsstatus maßgebend. Liegt dem Verein kein Nachweis vor, der einen geringeren Beitrag rechtfertigt, ist der Betrag für eine aktive Mitgliedschaft zu zahlen.</w:t>
      </w:r>
    </w:p>
    <w:p w14:paraId="1821C122" w14:textId="77777777" w:rsidR="00394852" w:rsidRDefault="00394852" w:rsidP="00394852">
      <w:pPr>
        <w:spacing w:after="0" w:line="240" w:lineRule="auto"/>
        <w:rPr>
          <w:i/>
          <w:iCs/>
          <w:lang w:val="de-AT" w:eastAsia="en-US"/>
        </w:rPr>
      </w:pPr>
    </w:p>
    <w:p w14:paraId="61FAE2AE" w14:textId="77777777" w:rsidR="00394852" w:rsidRDefault="00394852" w:rsidP="00394852">
      <w:pPr>
        <w:spacing w:after="0" w:line="240" w:lineRule="auto"/>
        <w:rPr>
          <w:i/>
          <w:iCs/>
          <w:lang w:val="de-AT" w:eastAsia="en-US"/>
        </w:rPr>
      </w:pPr>
      <w:r>
        <w:rPr>
          <w:i/>
          <w:iCs/>
          <w:lang w:val="de-AT" w:eastAsia="en-US"/>
        </w:rPr>
        <w:t>Der jährliche Mitgliedsbeitrag ist jeweils zum 1. Juli eines Jahres fällig. Bei monatlicher Zahlung ist der Mitgliedsbeitrag jeweils am 1. des Monats fällig. Bei halbjährlicher Zahlung ist der Mitgliedsbeitrag am 1. Januar und am 1. Juli fällig.</w:t>
      </w:r>
    </w:p>
    <w:p w14:paraId="70D7294A" w14:textId="77777777" w:rsidR="00394852" w:rsidRDefault="00394852" w:rsidP="00394852">
      <w:pPr>
        <w:spacing w:after="0" w:line="240" w:lineRule="auto"/>
        <w:rPr>
          <w:i/>
          <w:iCs/>
          <w:lang w:val="de-AT" w:eastAsia="en-US"/>
        </w:rPr>
      </w:pPr>
    </w:p>
    <w:p w14:paraId="0957F44C" w14:textId="77777777" w:rsidR="00394852" w:rsidRDefault="00394852" w:rsidP="00394852">
      <w:pPr>
        <w:spacing w:after="0" w:line="240" w:lineRule="auto"/>
        <w:rPr>
          <w:i/>
          <w:iCs/>
          <w:lang w:val="de-AT" w:eastAsia="en-US"/>
        </w:rPr>
      </w:pPr>
      <w:r>
        <w:rPr>
          <w:i/>
          <w:iCs/>
          <w:lang w:val="de-AT" w:eastAsia="en-US"/>
        </w:rPr>
        <w:t>Wir hoffen, dass auch Sie die Beitragserhöhung mittragen. Wir möchten den Mitgliedern auch in Zukunft attraktive Angebote machen , unsere Jugendarbeit ausbauen und das Vereinsleben auch jetzt, während der Pandemie, so attraktiv wie möglich gestalten, damit Sie als Mitglied gerne in unserem Verein sind.</w:t>
      </w:r>
    </w:p>
    <w:p w14:paraId="0E43B731" w14:textId="77777777" w:rsidR="00394852" w:rsidRDefault="00394852" w:rsidP="00394852">
      <w:pPr>
        <w:spacing w:after="0" w:line="240" w:lineRule="auto"/>
        <w:rPr>
          <w:i/>
          <w:iCs/>
          <w:lang w:val="de-AT" w:eastAsia="en-US"/>
        </w:rPr>
      </w:pPr>
    </w:p>
    <w:p w14:paraId="56D79363" w14:textId="77777777" w:rsidR="00394852" w:rsidRDefault="00394852" w:rsidP="00394852">
      <w:pPr>
        <w:spacing w:after="0" w:line="240" w:lineRule="auto"/>
        <w:rPr>
          <w:i/>
          <w:iCs/>
          <w:lang w:val="de-AT" w:eastAsia="en-US"/>
        </w:rPr>
      </w:pPr>
      <w:r>
        <w:rPr>
          <w:i/>
          <w:iCs/>
          <w:lang w:val="de-AT" w:eastAsia="en-US"/>
        </w:rPr>
        <w:t>Wir danken Ihnen für Ihr Vertrauen und grüßen herzlich</w:t>
      </w:r>
    </w:p>
    <w:p w14:paraId="273E2CD6" w14:textId="77777777" w:rsidR="00394852" w:rsidRDefault="00394852" w:rsidP="00394852">
      <w:pPr>
        <w:spacing w:after="0" w:line="240" w:lineRule="auto"/>
        <w:rPr>
          <w:i/>
          <w:iCs/>
          <w:lang w:val="de-AT" w:eastAsia="en-US"/>
        </w:rPr>
      </w:pPr>
    </w:p>
    <w:p w14:paraId="174AC87D" w14:textId="77777777" w:rsidR="00394852" w:rsidRDefault="00394852" w:rsidP="00394852">
      <w:pPr>
        <w:spacing w:after="0" w:line="240" w:lineRule="auto"/>
        <w:rPr>
          <w:i/>
          <w:iCs/>
          <w:lang w:val="de-AT" w:eastAsia="en-US"/>
        </w:rPr>
      </w:pPr>
      <w:r>
        <w:rPr>
          <w:i/>
          <w:iCs/>
          <w:lang w:val="de-AT" w:eastAsia="en-US"/>
        </w:rPr>
        <w:t>Ihr/e Vorsitzender/e</w:t>
      </w:r>
    </w:p>
    <w:p w14:paraId="2AFA2679" w14:textId="77777777" w:rsidR="00D848FB" w:rsidRPr="007627C9" w:rsidRDefault="00D848FB" w:rsidP="00B269D5">
      <w:pPr>
        <w:spacing w:after="0" w:line="240" w:lineRule="auto"/>
        <w:jc w:val="both"/>
        <w:rPr>
          <w:rFonts w:ascii="Helvetica" w:eastAsia="SimSun" w:hAnsi="Helvetica"/>
          <w:b/>
          <w:bCs/>
          <w:color w:val="A6A6A6"/>
          <w:sz w:val="32"/>
          <w:szCs w:val="32"/>
        </w:rPr>
      </w:pPr>
    </w:p>
    <w:p w14:paraId="59A2B93C"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52A9255D"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3E0B3036"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4E454FC6"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541235B2"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59A2D48A"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56C09B08"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36086723"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7B696C66"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16707839"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73C0DD39" w14:textId="77777777" w:rsidR="00860F34" w:rsidRPr="007627C9" w:rsidRDefault="00860F34" w:rsidP="00B269D5">
      <w:pPr>
        <w:spacing w:after="0" w:line="240" w:lineRule="auto"/>
        <w:jc w:val="both"/>
        <w:rPr>
          <w:rFonts w:ascii="Helvetica" w:eastAsia="SimSun" w:hAnsi="Helvetica"/>
          <w:b/>
          <w:bCs/>
          <w:color w:val="A6A6A6"/>
          <w:sz w:val="32"/>
          <w:szCs w:val="32"/>
        </w:rPr>
      </w:pPr>
    </w:p>
    <w:p w14:paraId="48F3CE97" w14:textId="77777777" w:rsidR="003952FF" w:rsidRPr="007627C9" w:rsidRDefault="003952FF" w:rsidP="00B269D5">
      <w:pPr>
        <w:spacing w:after="0" w:line="240" w:lineRule="auto"/>
        <w:jc w:val="both"/>
        <w:rPr>
          <w:rFonts w:ascii="Helvetica" w:eastAsia="SimSun" w:hAnsi="Helvetica"/>
          <w:b/>
          <w:bCs/>
          <w:color w:val="A6A6A6"/>
          <w:sz w:val="32"/>
          <w:szCs w:val="32"/>
        </w:rPr>
      </w:pPr>
    </w:p>
    <w:p w14:paraId="4C494C80" w14:textId="77777777" w:rsidR="003952FF" w:rsidRPr="007627C9" w:rsidRDefault="003952FF" w:rsidP="00B269D5">
      <w:pPr>
        <w:spacing w:after="0" w:line="240" w:lineRule="auto"/>
        <w:jc w:val="both"/>
        <w:rPr>
          <w:rFonts w:ascii="Helvetica" w:eastAsia="SimSun" w:hAnsi="Helvetica"/>
          <w:b/>
          <w:bCs/>
          <w:color w:val="A6A6A6"/>
          <w:sz w:val="32"/>
          <w:szCs w:val="32"/>
        </w:rPr>
      </w:pPr>
    </w:p>
    <w:p w14:paraId="33089594" w14:textId="77777777" w:rsidR="001A2070" w:rsidRDefault="001A2070" w:rsidP="005F0B13">
      <w:pPr>
        <w:spacing w:after="0" w:line="240" w:lineRule="auto"/>
        <w:rPr>
          <w:rFonts w:ascii="Helvetica" w:eastAsia="SimSun" w:hAnsi="Helvetica"/>
          <w:b/>
          <w:bCs/>
          <w:color w:val="A6A6A6"/>
          <w:sz w:val="32"/>
          <w:szCs w:val="32"/>
        </w:rPr>
      </w:pPr>
    </w:p>
    <w:p w14:paraId="6B5F28C1" w14:textId="77777777" w:rsidR="00CB39CD" w:rsidRDefault="00CB39CD" w:rsidP="005F0B13">
      <w:pPr>
        <w:spacing w:after="0" w:line="240" w:lineRule="auto"/>
        <w:rPr>
          <w:rFonts w:ascii="Helvetica" w:eastAsia="SimSun" w:hAnsi="Helvetica"/>
          <w:b/>
          <w:bCs/>
          <w:color w:val="A6A6A6"/>
          <w:sz w:val="32"/>
          <w:szCs w:val="32"/>
        </w:rPr>
      </w:pPr>
    </w:p>
    <w:p w14:paraId="3CAB53B9" w14:textId="77777777" w:rsidR="009B4984" w:rsidRDefault="009B4984" w:rsidP="005F0B13">
      <w:pPr>
        <w:spacing w:after="0" w:line="240" w:lineRule="auto"/>
        <w:rPr>
          <w:rFonts w:ascii="Helvetica" w:eastAsia="SimSun" w:hAnsi="Helvetica"/>
          <w:b/>
          <w:bCs/>
          <w:color w:val="A6A6A6"/>
          <w:sz w:val="32"/>
          <w:szCs w:val="32"/>
        </w:rPr>
      </w:pPr>
    </w:p>
    <w:p w14:paraId="13B7B15B" w14:textId="77777777" w:rsidR="009B4984" w:rsidRDefault="009B4984" w:rsidP="005F0B13">
      <w:pPr>
        <w:spacing w:after="0" w:line="240" w:lineRule="auto"/>
        <w:rPr>
          <w:rFonts w:ascii="Helvetica" w:eastAsia="SimSun" w:hAnsi="Helvetica"/>
          <w:b/>
          <w:bCs/>
          <w:color w:val="A6A6A6"/>
          <w:sz w:val="32"/>
          <w:szCs w:val="32"/>
        </w:rPr>
      </w:pPr>
    </w:p>
    <w:p w14:paraId="091BBF09" w14:textId="77777777" w:rsidR="009B4984" w:rsidRDefault="009B4984" w:rsidP="005F0B13">
      <w:pPr>
        <w:spacing w:after="0" w:line="240" w:lineRule="auto"/>
        <w:rPr>
          <w:rFonts w:ascii="Helvetica" w:eastAsia="SimSun" w:hAnsi="Helvetica"/>
          <w:b/>
          <w:bCs/>
          <w:color w:val="A6A6A6"/>
          <w:sz w:val="32"/>
          <w:szCs w:val="32"/>
        </w:rPr>
      </w:pPr>
    </w:p>
    <w:p w14:paraId="087C80FC" w14:textId="77777777" w:rsidR="009B4984" w:rsidRDefault="009B4984" w:rsidP="005F0B13">
      <w:pPr>
        <w:spacing w:after="0" w:line="240" w:lineRule="auto"/>
        <w:rPr>
          <w:rFonts w:ascii="Helvetica" w:eastAsia="SimSun" w:hAnsi="Helvetica"/>
          <w:b/>
          <w:bCs/>
          <w:color w:val="A6A6A6"/>
          <w:sz w:val="32"/>
          <w:szCs w:val="32"/>
        </w:rPr>
      </w:pPr>
    </w:p>
    <w:p w14:paraId="2B6CE651" w14:textId="77777777" w:rsidR="009B4984" w:rsidRDefault="009B4984" w:rsidP="005F0B13">
      <w:pPr>
        <w:spacing w:after="0" w:line="240" w:lineRule="auto"/>
        <w:rPr>
          <w:rFonts w:ascii="Helvetica" w:eastAsia="SimSun" w:hAnsi="Helvetica"/>
          <w:b/>
          <w:bCs/>
          <w:color w:val="A6A6A6"/>
          <w:sz w:val="32"/>
          <w:szCs w:val="32"/>
        </w:rPr>
      </w:pPr>
    </w:p>
    <w:p w14:paraId="0BCC6FB2" w14:textId="77777777" w:rsidR="009B4984" w:rsidRDefault="009B4984" w:rsidP="005F0B13">
      <w:pPr>
        <w:spacing w:after="0" w:line="240" w:lineRule="auto"/>
        <w:rPr>
          <w:rFonts w:ascii="Helvetica" w:eastAsia="SimSun" w:hAnsi="Helvetica"/>
          <w:b/>
          <w:bCs/>
          <w:color w:val="A6A6A6"/>
          <w:sz w:val="32"/>
          <w:szCs w:val="32"/>
        </w:rPr>
      </w:pPr>
    </w:p>
    <w:p w14:paraId="3CE5B0F8" w14:textId="77777777" w:rsidR="009B4984" w:rsidRDefault="009B4984" w:rsidP="005F0B13">
      <w:pPr>
        <w:spacing w:after="0" w:line="240" w:lineRule="auto"/>
        <w:rPr>
          <w:rFonts w:ascii="Helvetica" w:eastAsia="SimSun" w:hAnsi="Helvetica"/>
          <w:b/>
          <w:bCs/>
          <w:color w:val="A6A6A6"/>
          <w:sz w:val="32"/>
          <w:szCs w:val="32"/>
        </w:rPr>
      </w:pPr>
    </w:p>
    <w:p w14:paraId="52C2E180" w14:textId="77777777" w:rsidR="00394852" w:rsidRDefault="00394852" w:rsidP="005F0B13">
      <w:pPr>
        <w:spacing w:after="0" w:line="240" w:lineRule="auto"/>
        <w:rPr>
          <w:rFonts w:ascii="Helvetica" w:eastAsia="SimSun" w:hAnsi="Helvetica"/>
          <w:b/>
          <w:bCs/>
          <w:color w:val="A6A6A6"/>
          <w:sz w:val="32"/>
          <w:szCs w:val="32"/>
        </w:rPr>
      </w:pPr>
    </w:p>
    <w:p w14:paraId="1951C950" w14:textId="77777777" w:rsidR="009B4984" w:rsidRDefault="009B4984" w:rsidP="005F0B13">
      <w:pPr>
        <w:spacing w:after="0" w:line="240" w:lineRule="auto"/>
        <w:rPr>
          <w:rFonts w:ascii="Helvetica" w:eastAsia="SimSun" w:hAnsi="Helvetica"/>
          <w:b/>
          <w:bCs/>
          <w:color w:val="A6A6A6"/>
          <w:sz w:val="32"/>
          <w:szCs w:val="32"/>
        </w:rPr>
      </w:pPr>
    </w:p>
    <w:p w14:paraId="71A4C56C" w14:textId="77777777" w:rsidR="001A2070" w:rsidRDefault="001A2070" w:rsidP="005F0B13">
      <w:pPr>
        <w:spacing w:after="0" w:line="240" w:lineRule="auto"/>
        <w:rPr>
          <w:rFonts w:ascii="Helvetica" w:hAnsi="Helvetica" w:cs="Helvetica"/>
          <w:b/>
          <w:bCs/>
          <w:sz w:val="28"/>
          <w:szCs w:val="28"/>
        </w:rPr>
      </w:pPr>
    </w:p>
    <w:p w14:paraId="5936A563" w14:textId="77777777" w:rsidR="00860F34" w:rsidRPr="00D34376" w:rsidRDefault="00860F34" w:rsidP="005F0B13">
      <w:pPr>
        <w:spacing w:after="0" w:line="240" w:lineRule="auto"/>
        <w:rPr>
          <w:rFonts w:ascii="Helvetica" w:hAnsi="Helvetica" w:cs="Helvetica"/>
          <w:b/>
          <w:bCs/>
          <w:sz w:val="28"/>
          <w:szCs w:val="28"/>
        </w:rPr>
      </w:pPr>
      <w:r w:rsidRPr="00D34376">
        <w:rPr>
          <w:rFonts w:ascii="Helvetica" w:hAnsi="Helvetica" w:cs="Helvetica"/>
          <w:b/>
          <w:bCs/>
          <w:sz w:val="28"/>
          <w:szCs w:val="28"/>
        </w:rPr>
        <w:t>Impressum</w:t>
      </w:r>
    </w:p>
    <w:p w14:paraId="2073A933" w14:textId="77777777" w:rsidR="00860F34" w:rsidRPr="003952FF" w:rsidRDefault="00860F34" w:rsidP="00B269D5">
      <w:pPr>
        <w:spacing w:after="0" w:line="240" w:lineRule="auto"/>
        <w:jc w:val="both"/>
        <w:rPr>
          <w:rFonts w:ascii="Helvetica" w:hAnsi="Helvetica" w:cs="Helvetica"/>
          <w:sz w:val="32"/>
          <w:szCs w:val="32"/>
        </w:rPr>
      </w:pPr>
    </w:p>
    <w:p w14:paraId="102EC207" w14:textId="77777777" w:rsidR="003952FF"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Verlag </w:t>
      </w:r>
      <w:r w:rsidR="00D34376">
        <w:rPr>
          <w:rFonts w:ascii="Helvetica" w:hAnsi="Helvetica" w:cs="Helvetica"/>
          <w:sz w:val="22"/>
          <w:szCs w:val="22"/>
        </w:rPr>
        <w:t>TKM</w:t>
      </w:r>
      <w:r w:rsidRPr="004A182C">
        <w:rPr>
          <w:rFonts w:ascii="Helvetica" w:hAnsi="Helvetica" w:cs="Helvetica"/>
          <w:sz w:val="22"/>
          <w:szCs w:val="22"/>
        </w:rPr>
        <w:t>edia ein Verlagsbereich der</w:t>
      </w:r>
    </w:p>
    <w:p w14:paraId="6CD6385E"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Verlag für die Deutsche Wirtschaft AG</w:t>
      </w:r>
      <w:r w:rsidR="005F0B13" w:rsidRPr="004A182C">
        <w:rPr>
          <w:rFonts w:ascii="Helvetica" w:hAnsi="Helvetica" w:cs="Helvetica"/>
          <w:sz w:val="22"/>
          <w:szCs w:val="22"/>
        </w:rPr>
        <w:t>,</w:t>
      </w:r>
      <w:r w:rsidRPr="004A182C">
        <w:rPr>
          <w:rFonts w:ascii="Helvetica" w:hAnsi="Helvetica" w:cs="Helvetica"/>
          <w:sz w:val="22"/>
          <w:szCs w:val="22"/>
        </w:rPr>
        <w:t xml:space="preserve"> </w:t>
      </w:r>
    </w:p>
    <w:p w14:paraId="713D6655"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5B8BB234"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19406151"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Tel.: </w:t>
      </w:r>
      <w:r w:rsidR="005F0B13" w:rsidRPr="004A182C">
        <w:rPr>
          <w:rFonts w:ascii="Helvetica" w:hAnsi="Helvetica" w:cs="Helvetica"/>
          <w:sz w:val="22"/>
          <w:szCs w:val="22"/>
        </w:rPr>
        <w:t>(</w:t>
      </w:r>
      <w:r w:rsidRPr="004A182C">
        <w:rPr>
          <w:rFonts w:ascii="Helvetica" w:hAnsi="Helvetica" w:cs="Helvetica"/>
          <w:sz w:val="22"/>
          <w:szCs w:val="22"/>
        </w:rPr>
        <w:t>0228</w:t>
      </w:r>
      <w:r w:rsidR="005F0B13" w:rsidRPr="004A182C">
        <w:rPr>
          <w:rFonts w:ascii="Helvetica" w:hAnsi="Helvetica" w:cs="Helvetica"/>
          <w:sz w:val="22"/>
          <w:szCs w:val="22"/>
        </w:rPr>
        <w:t>)</w:t>
      </w:r>
      <w:r w:rsidRPr="004A182C">
        <w:rPr>
          <w:rFonts w:ascii="Helvetica" w:hAnsi="Helvetica" w:cs="Helvetica"/>
          <w:sz w:val="22"/>
          <w:szCs w:val="22"/>
        </w:rPr>
        <w:t xml:space="preserve"> 95</w:t>
      </w:r>
      <w:r w:rsidR="005F0B13" w:rsidRPr="004A182C">
        <w:rPr>
          <w:rFonts w:ascii="Helvetica" w:hAnsi="Helvetica" w:cs="Helvetica"/>
          <w:sz w:val="22"/>
          <w:szCs w:val="22"/>
        </w:rPr>
        <w:t xml:space="preserve"> </w:t>
      </w:r>
      <w:r w:rsidRPr="004A182C">
        <w:rPr>
          <w:rFonts w:ascii="Helvetica" w:hAnsi="Helvetica" w:cs="Helvetica"/>
          <w:sz w:val="22"/>
          <w:szCs w:val="22"/>
        </w:rPr>
        <w:t>5</w:t>
      </w:r>
      <w:r w:rsidR="005F0B13" w:rsidRPr="004A182C">
        <w:rPr>
          <w:rFonts w:ascii="Helvetica" w:hAnsi="Helvetica" w:cs="Helvetica"/>
          <w:sz w:val="22"/>
          <w:szCs w:val="22"/>
        </w:rPr>
        <w:t>0</w:t>
      </w:r>
      <w:r w:rsidRPr="004A182C">
        <w:rPr>
          <w:rFonts w:ascii="Helvetica" w:hAnsi="Helvetica" w:cs="Helvetica"/>
          <w:sz w:val="22"/>
          <w:szCs w:val="22"/>
        </w:rPr>
        <w:t xml:space="preserve"> </w:t>
      </w:r>
      <w:r w:rsidR="005F0B13" w:rsidRPr="004A182C">
        <w:rPr>
          <w:rFonts w:ascii="Helvetica" w:hAnsi="Helvetica" w:cs="Helvetica"/>
          <w:sz w:val="22"/>
          <w:szCs w:val="22"/>
        </w:rPr>
        <w:t>130</w:t>
      </w:r>
      <w:r w:rsidRPr="004A182C">
        <w:rPr>
          <w:rFonts w:ascii="Helvetica" w:hAnsi="Helvetica" w:cs="Helvetica"/>
          <w:sz w:val="22"/>
          <w:szCs w:val="22"/>
        </w:rPr>
        <w:t xml:space="preserve"> </w:t>
      </w:r>
    </w:p>
    <w:p w14:paraId="55E20D88"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Fax: </w:t>
      </w:r>
      <w:r w:rsidR="005F0B13" w:rsidRPr="004A182C">
        <w:rPr>
          <w:rFonts w:ascii="Helvetica" w:hAnsi="Helvetica" w:cs="Helvetica"/>
          <w:sz w:val="22"/>
          <w:szCs w:val="22"/>
        </w:rPr>
        <w:t>(</w:t>
      </w:r>
      <w:r w:rsidRPr="004A182C">
        <w:rPr>
          <w:rFonts w:ascii="Helvetica" w:hAnsi="Helvetica" w:cs="Helvetica"/>
          <w:sz w:val="22"/>
          <w:szCs w:val="22"/>
        </w:rPr>
        <w:t>0228</w:t>
      </w:r>
      <w:r w:rsidR="005F0B13" w:rsidRPr="004A182C">
        <w:rPr>
          <w:rFonts w:ascii="Helvetica" w:hAnsi="Helvetica" w:cs="Helvetica"/>
          <w:sz w:val="22"/>
          <w:szCs w:val="22"/>
        </w:rPr>
        <w:t>)</w:t>
      </w:r>
      <w:r w:rsidRPr="004A182C">
        <w:rPr>
          <w:rFonts w:ascii="Helvetica" w:hAnsi="Helvetica" w:cs="Helvetica"/>
          <w:sz w:val="22"/>
          <w:szCs w:val="22"/>
        </w:rPr>
        <w:t xml:space="preserve"> 36 96 480 </w:t>
      </w:r>
    </w:p>
    <w:p w14:paraId="5C2E0195"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Internet: www.</w:t>
      </w:r>
      <w:r w:rsidR="005F0B13" w:rsidRPr="004A182C">
        <w:rPr>
          <w:rFonts w:ascii="Helvetica" w:hAnsi="Helvetica" w:cs="Helvetica"/>
          <w:sz w:val="22"/>
          <w:szCs w:val="22"/>
        </w:rPr>
        <w:t>vnr.de</w:t>
      </w:r>
      <w:r w:rsidRPr="004A182C">
        <w:rPr>
          <w:rFonts w:ascii="Helvetica" w:hAnsi="Helvetica" w:cs="Helvetica"/>
          <w:sz w:val="22"/>
          <w:szCs w:val="22"/>
        </w:rPr>
        <w:t xml:space="preserve"> </w:t>
      </w:r>
    </w:p>
    <w:p w14:paraId="6BFF8F89" w14:textId="77777777" w:rsidR="003952FF"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E-Mail: kundendienst@vnr.de </w:t>
      </w:r>
    </w:p>
    <w:p w14:paraId="463275E0"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Vorstand: Richard Rentrop </w:t>
      </w:r>
    </w:p>
    <w:p w14:paraId="18E0FD00"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Redaktionell Verantwortliche: Kathrin Righi,</w:t>
      </w:r>
    </w:p>
    <w:p w14:paraId="0A56AEB0"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VNR Verlag für die Deutsche Wirtschaft AG, </w:t>
      </w:r>
    </w:p>
    <w:p w14:paraId="3A784691" w14:textId="77777777" w:rsidR="00B1336D" w:rsidRPr="004A182C" w:rsidRDefault="00B1336D" w:rsidP="005F0B13">
      <w:pPr>
        <w:spacing w:after="0" w:line="240" w:lineRule="auto"/>
        <w:rPr>
          <w:rFonts w:ascii="Helvetica" w:hAnsi="Helvetica" w:cs="Helvetica"/>
          <w:sz w:val="22"/>
          <w:szCs w:val="22"/>
        </w:rPr>
      </w:pPr>
      <w:r w:rsidRPr="004A182C">
        <w:rPr>
          <w:rFonts w:ascii="Helvetica" w:hAnsi="Helvetica" w:cs="Helvetica"/>
          <w:sz w:val="22"/>
          <w:szCs w:val="22"/>
        </w:rPr>
        <w:t>Adresse siehe oben</w:t>
      </w:r>
    </w:p>
    <w:p w14:paraId="3337FE18" w14:textId="77777777" w:rsidR="005F0B13" w:rsidRPr="004A182C" w:rsidRDefault="005F0B13" w:rsidP="005F0B13">
      <w:pPr>
        <w:spacing w:after="0" w:line="240" w:lineRule="auto"/>
        <w:rPr>
          <w:rFonts w:ascii="Helvetica" w:hAnsi="Helvetica" w:cs="Helvetica"/>
          <w:sz w:val="22"/>
          <w:szCs w:val="22"/>
        </w:rPr>
      </w:pPr>
    </w:p>
    <w:p w14:paraId="061BBB42"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70EB92F6"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1871EC38"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657FD5C4" w14:textId="77777777" w:rsidR="005F0B13" w:rsidRPr="004A182C" w:rsidRDefault="005F0B13" w:rsidP="005F0B13">
      <w:pPr>
        <w:spacing w:after="0" w:line="240" w:lineRule="auto"/>
        <w:rPr>
          <w:rFonts w:ascii="Helvetica" w:hAnsi="Helvetica" w:cs="Helvetica"/>
          <w:sz w:val="22"/>
          <w:szCs w:val="22"/>
        </w:rPr>
      </w:pPr>
      <w:r w:rsidRPr="004A182C">
        <w:rPr>
          <w:rFonts w:ascii="Helvetica" w:hAnsi="Helvetica" w:cs="Helvetica"/>
          <w:sz w:val="22"/>
          <w:szCs w:val="22"/>
        </w:rPr>
        <w:t>nicht übernommen werden.</w:t>
      </w:r>
    </w:p>
    <w:p w14:paraId="7438AD98" w14:textId="77777777" w:rsidR="005F0B13" w:rsidRPr="004A182C" w:rsidRDefault="005F0B13" w:rsidP="005F0B13">
      <w:pPr>
        <w:spacing w:after="0" w:line="240" w:lineRule="auto"/>
        <w:rPr>
          <w:rFonts w:ascii="Helvetica" w:hAnsi="Helvetica" w:cs="Helvetica"/>
          <w:sz w:val="22"/>
          <w:szCs w:val="22"/>
        </w:rPr>
      </w:pPr>
    </w:p>
    <w:p w14:paraId="3D68A7EA" w14:textId="77777777" w:rsidR="005F0B13" w:rsidRPr="004A182C" w:rsidRDefault="005F0B13" w:rsidP="005F0B13">
      <w:pPr>
        <w:spacing w:after="0" w:line="240" w:lineRule="auto"/>
        <w:rPr>
          <w:rFonts w:ascii="Helvetica" w:hAnsi="Helvetica" w:cs="Helvetica"/>
          <w:sz w:val="22"/>
          <w:szCs w:val="22"/>
        </w:rPr>
      </w:pPr>
    </w:p>
    <w:p w14:paraId="72FE940C"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Copyright 20</w:t>
      </w:r>
      <w:r w:rsidR="00D34376">
        <w:rPr>
          <w:rFonts w:ascii="Helvetica" w:hAnsi="Helvetica" w:cs="Helvetica"/>
          <w:sz w:val="22"/>
          <w:szCs w:val="22"/>
        </w:rPr>
        <w:t>2</w:t>
      </w:r>
      <w:r w:rsidR="00394852">
        <w:rPr>
          <w:rFonts w:ascii="Helvetica" w:hAnsi="Helvetica" w:cs="Helvetica"/>
          <w:sz w:val="22"/>
          <w:szCs w:val="22"/>
        </w:rPr>
        <w:t>2</w:t>
      </w:r>
      <w:r w:rsidRPr="004A182C">
        <w:rPr>
          <w:rFonts w:ascii="Helvetica" w:hAnsi="Helvetica" w:cs="Helvetica"/>
          <w:sz w:val="22"/>
          <w:szCs w:val="22"/>
        </w:rPr>
        <w:t xml:space="preserve">: Vervielfältigungen jeder Art sind </w:t>
      </w:r>
    </w:p>
    <w:p w14:paraId="2B827A9C"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47A67C07"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58F0EBB6" w14:textId="77777777" w:rsidR="005F0B13" w:rsidRPr="004A182C"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2D8F96C9" w14:textId="77777777" w:rsidR="003952FF" w:rsidRPr="00FB3F68" w:rsidRDefault="003952FF" w:rsidP="005F0B13">
      <w:pPr>
        <w:spacing w:after="0" w:line="240"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p>
    <w:sectPr w:rsidR="003952FF" w:rsidRPr="00FB3F68" w:rsidSect="00867DDC">
      <w:headerReference w:type="default" r:id="rId8"/>
      <w:footerReference w:type="default" r:id="rId9"/>
      <w:pgSz w:w="11906" w:h="16838"/>
      <w:pgMar w:top="1304" w:right="1531" w:bottom="851" w:left="153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3EFF6" w14:textId="77777777" w:rsidR="007A1C54" w:rsidRDefault="007A1C54">
      <w:pPr>
        <w:spacing w:after="0" w:line="240" w:lineRule="auto"/>
      </w:pPr>
      <w:r>
        <w:separator/>
      </w:r>
    </w:p>
  </w:endnote>
  <w:endnote w:type="continuationSeparator" w:id="0">
    <w:p w14:paraId="5A7CD76B" w14:textId="77777777" w:rsidR="007A1C54" w:rsidRDefault="007A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8B75" w14:textId="77777777" w:rsidR="0016540D" w:rsidRDefault="0016540D">
    <w:pPr>
      <w:pStyle w:val="Fuzeile"/>
      <w:jc w:val="right"/>
    </w:pPr>
    <w:r>
      <w:fldChar w:fldCharType="begin"/>
    </w:r>
    <w:r>
      <w:instrText>PAGE   \* MERGEFORMAT</w:instrText>
    </w:r>
    <w:r>
      <w:fldChar w:fldCharType="separate"/>
    </w:r>
    <w:r>
      <w:t>2</w:t>
    </w:r>
    <w:r>
      <w:fldChar w:fldCharType="end"/>
    </w:r>
  </w:p>
  <w:p w14:paraId="5F40B9A1" w14:textId="77777777" w:rsidR="00B85564" w:rsidRDefault="00B8556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658C" w14:textId="77777777" w:rsidR="007A1C54" w:rsidRDefault="007A1C54">
      <w:pPr>
        <w:spacing w:after="0" w:line="240" w:lineRule="auto"/>
      </w:pPr>
      <w:r>
        <w:separator/>
      </w:r>
    </w:p>
  </w:footnote>
  <w:footnote w:type="continuationSeparator" w:id="0">
    <w:p w14:paraId="0DE4BEF1" w14:textId="77777777" w:rsidR="007A1C54" w:rsidRDefault="007A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489A3" w14:textId="70F43370" w:rsidR="005F5284" w:rsidRDefault="009C3330">
    <w:pPr>
      <w:pStyle w:val="Kopfzeile"/>
    </w:pPr>
    <w:r w:rsidRPr="00245C28">
      <w:rPr>
        <w:noProof/>
      </w:rPr>
      <w:drawing>
        <wp:inline distT="0" distB="0" distL="0" distR="0" wp14:anchorId="5002AF0F" wp14:editId="1BF068E1">
          <wp:extent cx="3324225" cy="790575"/>
          <wp:effectExtent l="0" t="0" r="0" b="0"/>
          <wp:docPr id="1" name="Grafik 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Zeichnung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A2738C"/>
    <w:multiLevelType w:val="hybridMultilevel"/>
    <w:tmpl w:val="FF66A6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FD616C"/>
    <w:multiLevelType w:val="hybridMultilevel"/>
    <w:tmpl w:val="788297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F95056"/>
    <w:multiLevelType w:val="hybridMultilevel"/>
    <w:tmpl w:val="6714D3F2"/>
    <w:lvl w:ilvl="0" w:tplc="A9E2E7D6">
      <w:start w:val="1"/>
      <w:numFmt w:val="bullet"/>
      <w:lvlText w:val="þ"/>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EA665F"/>
    <w:multiLevelType w:val="singleLevel"/>
    <w:tmpl w:val="30D6D84C"/>
    <w:lvl w:ilvl="0">
      <w:start w:val="1"/>
      <w:numFmt w:val="lowerLetter"/>
      <w:lvlText w:val="%1)"/>
      <w:lvlJc w:val="left"/>
      <w:pPr>
        <w:tabs>
          <w:tab w:val="num" w:pos="786"/>
        </w:tabs>
        <w:ind w:left="786" w:hanging="360"/>
      </w:pPr>
    </w:lvl>
  </w:abstractNum>
  <w:abstractNum w:abstractNumId="6" w15:restartNumberingAfterBreak="0">
    <w:nsid w:val="2D9A1CF0"/>
    <w:multiLevelType w:val="hybridMultilevel"/>
    <w:tmpl w:val="C9FEAF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0706535"/>
    <w:multiLevelType w:val="hybridMultilevel"/>
    <w:tmpl w:val="D730E2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C214BA2"/>
    <w:multiLevelType w:val="hybridMultilevel"/>
    <w:tmpl w:val="90C2CC24"/>
    <w:lvl w:ilvl="0" w:tplc="323EC5E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231C31"/>
    <w:multiLevelType w:val="hybridMultilevel"/>
    <w:tmpl w:val="817250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DBA10C4"/>
    <w:multiLevelType w:val="hybridMultilevel"/>
    <w:tmpl w:val="B3D6AB5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 w:numId="2">
    <w:abstractNumId w:val="5"/>
    <w:lvlOverride w:ilvl="0">
      <w:startOverride w:val="1"/>
    </w:lvlOverride>
  </w:num>
  <w:num w:numId="3">
    <w:abstractNumId w:val="4"/>
  </w:num>
  <w:num w:numId="4">
    <w:abstractNumId w:val="8"/>
  </w:num>
  <w:num w:numId="5">
    <w:abstractNumId w:val="7"/>
  </w:num>
  <w:num w:numId="6">
    <w:abstractNumId w:val="6"/>
  </w:num>
  <w:num w:numId="7">
    <w:abstractNumId w:val="1"/>
  </w:num>
  <w:num w:numId="8">
    <w:abstractNumId w:val="2"/>
  </w:num>
  <w:num w:numId="9">
    <w:abstractNumId w:val="9"/>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7E"/>
    <w:rsid w:val="000121DC"/>
    <w:rsid w:val="000343AE"/>
    <w:rsid w:val="000D2798"/>
    <w:rsid w:val="00122AA5"/>
    <w:rsid w:val="0012364E"/>
    <w:rsid w:val="0016540D"/>
    <w:rsid w:val="00197F4D"/>
    <w:rsid w:val="001A2070"/>
    <w:rsid w:val="001E136E"/>
    <w:rsid w:val="001F7621"/>
    <w:rsid w:val="00231690"/>
    <w:rsid w:val="002677A7"/>
    <w:rsid w:val="00281C11"/>
    <w:rsid w:val="002A33D5"/>
    <w:rsid w:val="002C431B"/>
    <w:rsid w:val="003027B2"/>
    <w:rsid w:val="00316814"/>
    <w:rsid w:val="00323C35"/>
    <w:rsid w:val="00332F50"/>
    <w:rsid w:val="00337ED3"/>
    <w:rsid w:val="00347C30"/>
    <w:rsid w:val="00366DA6"/>
    <w:rsid w:val="00394852"/>
    <w:rsid w:val="003952FF"/>
    <w:rsid w:val="003D2E68"/>
    <w:rsid w:val="003D33D2"/>
    <w:rsid w:val="003E1D7F"/>
    <w:rsid w:val="00462222"/>
    <w:rsid w:val="00465B4E"/>
    <w:rsid w:val="004662E5"/>
    <w:rsid w:val="00477EA5"/>
    <w:rsid w:val="0049604F"/>
    <w:rsid w:val="004A182C"/>
    <w:rsid w:val="004F29DC"/>
    <w:rsid w:val="00543817"/>
    <w:rsid w:val="00561BE9"/>
    <w:rsid w:val="005F0B13"/>
    <w:rsid w:val="005F5284"/>
    <w:rsid w:val="006113C4"/>
    <w:rsid w:val="006221B9"/>
    <w:rsid w:val="00675EC3"/>
    <w:rsid w:val="006B1CD0"/>
    <w:rsid w:val="006D4E55"/>
    <w:rsid w:val="006F4367"/>
    <w:rsid w:val="007253BC"/>
    <w:rsid w:val="00740286"/>
    <w:rsid w:val="00743924"/>
    <w:rsid w:val="00750F9A"/>
    <w:rsid w:val="00755AEA"/>
    <w:rsid w:val="007627C9"/>
    <w:rsid w:val="007815E1"/>
    <w:rsid w:val="007A1C54"/>
    <w:rsid w:val="007E62C0"/>
    <w:rsid w:val="007F73ED"/>
    <w:rsid w:val="0080000C"/>
    <w:rsid w:val="00860F34"/>
    <w:rsid w:val="00867DDC"/>
    <w:rsid w:val="008A57C4"/>
    <w:rsid w:val="008C7E7E"/>
    <w:rsid w:val="00926D6D"/>
    <w:rsid w:val="0097482D"/>
    <w:rsid w:val="0097564A"/>
    <w:rsid w:val="00983E61"/>
    <w:rsid w:val="009A4C6C"/>
    <w:rsid w:val="009B4984"/>
    <w:rsid w:val="009C3330"/>
    <w:rsid w:val="009C3ED0"/>
    <w:rsid w:val="009E1E51"/>
    <w:rsid w:val="00A273DD"/>
    <w:rsid w:val="00A4048A"/>
    <w:rsid w:val="00AF5EF6"/>
    <w:rsid w:val="00B04762"/>
    <w:rsid w:val="00B1336D"/>
    <w:rsid w:val="00B153E4"/>
    <w:rsid w:val="00B2544B"/>
    <w:rsid w:val="00B269D5"/>
    <w:rsid w:val="00B85564"/>
    <w:rsid w:val="00C27AA0"/>
    <w:rsid w:val="00C31ED5"/>
    <w:rsid w:val="00C46BAE"/>
    <w:rsid w:val="00C857A4"/>
    <w:rsid w:val="00CA5201"/>
    <w:rsid w:val="00CA5664"/>
    <w:rsid w:val="00CB39CD"/>
    <w:rsid w:val="00CE0C77"/>
    <w:rsid w:val="00D16EC3"/>
    <w:rsid w:val="00D17078"/>
    <w:rsid w:val="00D34376"/>
    <w:rsid w:val="00D41DA9"/>
    <w:rsid w:val="00D63914"/>
    <w:rsid w:val="00D848FB"/>
    <w:rsid w:val="00D942E4"/>
    <w:rsid w:val="00DB4B6F"/>
    <w:rsid w:val="00DE0F0B"/>
    <w:rsid w:val="00DE4B38"/>
    <w:rsid w:val="00DE4FEC"/>
    <w:rsid w:val="00E23E7A"/>
    <w:rsid w:val="00E256BB"/>
    <w:rsid w:val="00E428B3"/>
    <w:rsid w:val="00E81C32"/>
    <w:rsid w:val="00E83338"/>
    <w:rsid w:val="00E9554A"/>
    <w:rsid w:val="00EC3525"/>
    <w:rsid w:val="00F23DC9"/>
    <w:rsid w:val="00F2635C"/>
    <w:rsid w:val="00F9754D"/>
    <w:rsid w:val="00FB3F68"/>
    <w:rsid w:val="00FD5330"/>
    <w:rsid w:val="00FD7C44"/>
    <w:rsid w:val="00FE0B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5CF8CDF9"/>
  <w15:chartTrackingRefBased/>
  <w15:docId w15:val="{754062FD-D687-4C52-BEAA-B28D70ED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7B2"/>
    <w:pPr>
      <w:spacing w:after="160" w:line="276" w:lineRule="auto"/>
    </w:pPr>
    <w:rPr>
      <w:sz w:val="21"/>
      <w:szCs w:val="21"/>
    </w:rPr>
  </w:style>
  <w:style w:type="paragraph" w:styleId="berschrift1">
    <w:name w:val="heading 1"/>
    <w:basedOn w:val="Standard"/>
    <w:next w:val="Standard"/>
    <w:link w:val="berschrift1Zchn"/>
    <w:uiPriority w:val="9"/>
    <w:qFormat/>
    <w:rsid w:val="003027B2"/>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berschrift2">
    <w:name w:val="heading 2"/>
    <w:basedOn w:val="Standard"/>
    <w:next w:val="Standard"/>
    <w:link w:val="berschrift2Zchn"/>
    <w:uiPriority w:val="9"/>
    <w:semiHidden/>
    <w:unhideWhenUsed/>
    <w:qFormat/>
    <w:rsid w:val="003027B2"/>
    <w:pPr>
      <w:keepNext/>
      <w:keepLines/>
      <w:spacing w:before="120" w:after="0" w:line="240" w:lineRule="auto"/>
      <w:outlineLvl w:val="1"/>
    </w:pPr>
    <w:rPr>
      <w:rFonts w:ascii="Calibri Light" w:eastAsia="SimSun" w:hAnsi="Calibri Light"/>
      <w:color w:val="ED7D31"/>
      <w:sz w:val="36"/>
      <w:szCs w:val="36"/>
    </w:rPr>
  </w:style>
  <w:style w:type="paragraph" w:styleId="berschrift3">
    <w:name w:val="heading 3"/>
    <w:basedOn w:val="Standard"/>
    <w:next w:val="Standard"/>
    <w:link w:val="berschrift3Zchn"/>
    <w:uiPriority w:val="9"/>
    <w:unhideWhenUsed/>
    <w:qFormat/>
    <w:rsid w:val="003027B2"/>
    <w:pPr>
      <w:keepNext/>
      <w:keepLines/>
      <w:spacing w:before="80" w:after="0" w:line="240" w:lineRule="auto"/>
      <w:outlineLvl w:val="2"/>
    </w:pPr>
    <w:rPr>
      <w:rFonts w:ascii="Calibri Light" w:eastAsia="SimSun" w:hAnsi="Calibri Light"/>
      <w:color w:val="C45911"/>
      <w:sz w:val="32"/>
      <w:szCs w:val="32"/>
    </w:rPr>
  </w:style>
  <w:style w:type="paragraph" w:styleId="berschrift4">
    <w:name w:val="heading 4"/>
    <w:basedOn w:val="Standard"/>
    <w:next w:val="Standard"/>
    <w:link w:val="berschrift4Zchn"/>
    <w:uiPriority w:val="9"/>
    <w:semiHidden/>
    <w:unhideWhenUsed/>
    <w:qFormat/>
    <w:rsid w:val="003027B2"/>
    <w:pPr>
      <w:keepNext/>
      <w:keepLines/>
      <w:spacing w:before="80" w:after="0" w:line="240" w:lineRule="auto"/>
      <w:outlineLvl w:val="3"/>
    </w:pPr>
    <w:rPr>
      <w:rFonts w:ascii="Calibri Light" w:eastAsia="SimSun" w:hAnsi="Calibri Light"/>
      <w:i/>
      <w:iCs/>
      <w:color w:val="833C0B"/>
      <w:sz w:val="28"/>
      <w:szCs w:val="28"/>
    </w:rPr>
  </w:style>
  <w:style w:type="paragraph" w:styleId="berschrift5">
    <w:name w:val="heading 5"/>
    <w:basedOn w:val="Standard"/>
    <w:next w:val="Standard"/>
    <w:link w:val="berschrift5Zchn"/>
    <w:uiPriority w:val="9"/>
    <w:unhideWhenUsed/>
    <w:qFormat/>
    <w:rsid w:val="003027B2"/>
    <w:pPr>
      <w:keepNext/>
      <w:keepLines/>
      <w:spacing w:before="80" w:after="0" w:line="240" w:lineRule="auto"/>
      <w:outlineLvl w:val="4"/>
    </w:pPr>
    <w:rPr>
      <w:rFonts w:ascii="Calibri Light" w:eastAsia="SimSun" w:hAnsi="Calibri Light"/>
      <w:color w:val="C45911"/>
      <w:sz w:val="24"/>
      <w:szCs w:val="24"/>
    </w:rPr>
  </w:style>
  <w:style w:type="paragraph" w:styleId="berschrift6">
    <w:name w:val="heading 6"/>
    <w:basedOn w:val="Standard"/>
    <w:next w:val="Standard"/>
    <w:link w:val="berschrift6Zchn"/>
    <w:uiPriority w:val="9"/>
    <w:semiHidden/>
    <w:unhideWhenUsed/>
    <w:qFormat/>
    <w:rsid w:val="003027B2"/>
    <w:pPr>
      <w:keepNext/>
      <w:keepLines/>
      <w:spacing w:before="80" w:after="0" w:line="240" w:lineRule="auto"/>
      <w:outlineLvl w:val="5"/>
    </w:pPr>
    <w:rPr>
      <w:rFonts w:ascii="Calibri Light" w:eastAsia="SimSun" w:hAnsi="Calibri Light"/>
      <w:i/>
      <w:iCs/>
      <w:color w:val="833C0B"/>
      <w:sz w:val="24"/>
      <w:szCs w:val="24"/>
    </w:rPr>
  </w:style>
  <w:style w:type="paragraph" w:styleId="berschrift7">
    <w:name w:val="heading 7"/>
    <w:basedOn w:val="Standard"/>
    <w:next w:val="Standard"/>
    <w:link w:val="berschrift7Zchn"/>
    <w:uiPriority w:val="9"/>
    <w:semiHidden/>
    <w:unhideWhenUsed/>
    <w:qFormat/>
    <w:rsid w:val="003027B2"/>
    <w:pPr>
      <w:keepNext/>
      <w:keepLines/>
      <w:spacing w:before="80" w:after="0" w:line="240" w:lineRule="auto"/>
      <w:outlineLvl w:val="6"/>
    </w:pPr>
    <w:rPr>
      <w:rFonts w:ascii="Calibri Light" w:eastAsia="SimSun" w:hAnsi="Calibri Light"/>
      <w:b/>
      <w:bCs/>
      <w:color w:val="833C0B"/>
      <w:sz w:val="22"/>
      <w:szCs w:val="22"/>
    </w:rPr>
  </w:style>
  <w:style w:type="paragraph" w:styleId="berschrift8">
    <w:name w:val="heading 8"/>
    <w:basedOn w:val="Standard"/>
    <w:next w:val="Standard"/>
    <w:link w:val="berschrift8Zchn"/>
    <w:uiPriority w:val="9"/>
    <w:semiHidden/>
    <w:unhideWhenUsed/>
    <w:qFormat/>
    <w:rsid w:val="003027B2"/>
    <w:pPr>
      <w:keepNext/>
      <w:keepLines/>
      <w:spacing w:before="80" w:after="0" w:line="240" w:lineRule="auto"/>
      <w:outlineLvl w:val="7"/>
    </w:pPr>
    <w:rPr>
      <w:rFonts w:ascii="Calibri Light" w:eastAsia="SimSun" w:hAnsi="Calibri Light"/>
      <w:color w:val="833C0B"/>
      <w:sz w:val="22"/>
      <w:szCs w:val="22"/>
    </w:rPr>
  </w:style>
  <w:style w:type="paragraph" w:styleId="berschrift9">
    <w:name w:val="heading 9"/>
    <w:basedOn w:val="Standard"/>
    <w:next w:val="Standard"/>
    <w:link w:val="berschrift9Zchn"/>
    <w:uiPriority w:val="9"/>
    <w:semiHidden/>
    <w:unhideWhenUsed/>
    <w:qFormat/>
    <w:rsid w:val="003027B2"/>
    <w:pPr>
      <w:keepNext/>
      <w:keepLines/>
      <w:spacing w:before="80" w:after="0" w:line="240" w:lineRule="auto"/>
      <w:outlineLvl w:val="8"/>
    </w:pPr>
    <w:rPr>
      <w:rFonts w:ascii="Calibri Light" w:eastAsia="SimSun" w:hAnsi="Calibri Light"/>
      <w:i/>
      <w:iCs/>
      <w:color w:val="833C0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ZchnZchn">
    <w:name w:val=" Zchn Zchn"/>
    <w:rPr>
      <w:b/>
      <w:bCs/>
      <w:i/>
      <w:iCs/>
      <w:sz w:val="24"/>
      <w:szCs w:val="24"/>
      <w:lang w:val="x-none" w:eastAsia="ar-SA" w:bidi="ar-SA"/>
    </w:rPr>
  </w:style>
  <w:style w:type="character" w:customStyle="1" w:styleId="postbody1">
    <w:name w:val="postbody1"/>
    <w:rPr>
      <w:sz w:val="12"/>
      <w:szCs w:val="12"/>
    </w:rPr>
  </w:style>
  <w:style w:type="character" w:customStyle="1" w:styleId="03Grundschrift9Zchn">
    <w:name w:val="03_Grundschrift_9 Zchn"/>
    <w:rPr>
      <w:rFonts w:cs="Swis721 BT"/>
      <w:sz w:val="19"/>
      <w:lang w:val="de-DE" w:eastAsia="ar-SA" w:bidi="ar-SA"/>
    </w:rPr>
  </w:style>
  <w:style w:type="character" w:customStyle="1" w:styleId="06TIPPZchn">
    <w:name w:val="06_TIPP Zchn"/>
    <w:rPr>
      <w:rFonts w:cs="Swis721 BT"/>
      <w:b/>
      <w:sz w:val="19"/>
      <w:lang w:val="de-DE" w:eastAsia="ar-SA" w:bidi="ar-SA"/>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tabs>
        <w:tab w:val="left" w:pos="9071"/>
      </w:tabs>
    </w:pPr>
    <w:rPr>
      <w:rFonts w:ascii="Courier New" w:hAnsi="Courier New" w:cs="Courier New"/>
      <w:sz w:val="20"/>
    </w:r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Textkrper21">
    <w:name w:val="Textkörper 21"/>
    <w:basedOn w:val="Standard"/>
    <w:pPr>
      <w:spacing w:after="120" w:line="480" w:lineRule="auto"/>
    </w:pPr>
  </w:style>
  <w:style w:type="paragraph" w:customStyle="1" w:styleId="Formatvorlage1">
    <w:name w:val="Formatvorlage1"/>
    <w:basedOn w:val="Standard"/>
    <w:pPr>
      <w:spacing w:after="0" w:line="240" w:lineRule="auto"/>
    </w:pPr>
    <w:rPr>
      <w:rFonts w:ascii="Times New Roman" w:hAnsi="Times New Roman"/>
      <w:sz w:val="24"/>
      <w:szCs w:val="20"/>
    </w:rPr>
  </w:style>
  <w:style w:type="paragraph" w:customStyle="1" w:styleId="02Zwischen-">
    <w:name w:val="02_Zwischen-Ü"/>
    <w:pPr>
      <w:suppressAutoHyphens/>
      <w:spacing w:before="120" w:after="120" w:line="276" w:lineRule="auto"/>
    </w:pPr>
    <w:rPr>
      <w:rFonts w:cs="Arial"/>
      <w:b/>
      <w:bCs/>
      <w:iCs/>
      <w:sz w:val="23"/>
      <w:szCs w:val="23"/>
      <w:lang w:eastAsia="ar-SA"/>
    </w:rPr>
  </w:style>
  <w:style w:type="paragraph" w:customStyle="1" w:styleId="03Grundschrift9">
    <w:name w:val="03_Grundschrift_9"/>
    <w:pPr>
      <w:suppressAutoHyphens/>
      <w:spacing w:after="160" w:line="276" w:lineRule="auto"/>
      <w:jc w:val="both"/>
    </w:pPr>
    <w:rPr>
      <w:rFonts w:cs="Swis721 BT"/>
      <w:sz w:val="19"/>
      <w:szCs w:val="21"/>
      <w:lang w:eastAsia="ar-SA"/>
    </w:rPr>
  </w:style>
  <w:style w:type="paragraph" w:customStyle="1" w:styleId="06TIPP">
    <w:name w:val="06_TIPP"/>
    <w:pPr>
      <w:shd w:val="clear" w:color="auto" w:fill="D9D9D9"/>
      <w:suppressAutoHyphens/>
      <w:spacing w:after="160" w:line="276" w:lineRule="auto"/>
    </w:pPr>
    <w:rPr>
      <w:rFonts w:cs="Swis721 BT"/>
      <w:b/>
      <w:sz w:val="19"/>
      <w:szCs w:val="21"/>
      <w:lang w:eastAsia="ar-SA"/>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table" w:styleId="Tabellenraster">
    <w:name w:val="Table Grid"/>
    <w:basedOn w:val="NormaleTabelle"/>
    <w:uiPriority w:val="59"/>
    <w:rsid w:val="00D16EC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3027B2"/>
    <w:rPr>
      <w:rFonts w:ascii="Calibri Light" w:eastAsia="SimSun" w:hAnsi="Calibri Light" w:cs="Times New Roman"/>
      <w:color w:val="262626"/>
      <w:sz w:val="40"/>
      <w:szCs w:val="40"/>
    </w:rPr>
  </w:style>
  <w:style w:type="character" w:customStyle="1" w:styleId="berschrift2Zchn">
    <w:name w:val="Überschrift 2 Zchn"/>
    <w:link w:val="berschrift2"/>
    <w:uiPriority w:val="9"/>
    <w:semiHidden/>
    <w:rsid w:val="003027B2"/>
    <w:rPr>
      <w:rFonts w:ascii="Calibri Light" w:eastAsia="SimSun" w:hAnsi="Calibri Light" w:cs="Times New Roman"/>
      <w:color w:val="ED7D31"/>
      <w:sz w:val="36"/>
      <w:szCs w:val="36"/>
    </w:rPr>
  </w:style>
  <w:style w:type="character" w:customStyle="1" w:styleId="berschrift3Zchn">
    <w:name w:val="Überschrift 3 Zchn"/>
    <w:link w:val="berschrift3"/>
    <w:uiPriority w:val="9"/>
    <w:rsid w:val="003027B2"/>
    <w:rPr>
      <w:rFonts w:ascii="Calibri Light" w:eastAsia="SimSun" w:hAnsi="Calibri Light" w:cs="Times New Roman"/>
      <w:color w:val="C45911"/>
      <w:sz w:val="32"/>
      <w:szCs w:val="32"/>
    </w:rPr>
  </w:style>
  <w:style w:type="character" w:customStyle="1" w:styleId="berschrift4Zchn">
    <w:name w:val="Überschrift 4 Zchn"/>
    <w:link w:val="berschrift4"/>
    <w:uiPriority w:val="9"/>
    <w:semiHidden/>
    <w:rsid w:val="003027B2"/>
    <w:rPr>
      <w:rFonts w:ascii="Calibri Light" w:eastAsia="SimSun" w:hAnsi="Calibri Light" w:cs="Times New Roman"/>
      <w:i/>
      <w:iCs/>
      <w:color w:val="833C0B"/>
      <w:sz w:val="28"/>
      <w:szCs w:val="28"/>
    </w:rPr>
  </w:style>
  <w:style w:type="character" w:customStyle="1" w:styleId="berschrift5Zchn">
    <w:name w:val="Überschrift 5 Zchn"/>
    <w:link w:val="berschrift5"/>
    <w:uiPriority w:val="9"/>
    <w:rsid w:val="003027B2"/>
    <w:rPr>
      <w:rFonts w:ascii="Calibri Light" w:eastAsia="SimSun" w:hAnsi="Calibri Light" w:cs="Times New Roman"/>
      <w:color w:val="C45911"/>
      <w:sz w:val="24"/>
      <w:szCs w:val="24"/>
    </w:rPr>
  </w:style>
  <w:style w:type="character" w:customStyle="1" w:styleId="berschrift6Zchn">
    <w:name w:val="Überschrift 6 Zchn"/>
    <w:link w:val="berschrift6"/>
    <w:uiPriority w:val="9"/>
    <w:semiHidden/>
    <w:rsid w:val="003027B2"/>
    <w:rPr>
      <w:rFonts w:ascii="Calibri Light" w:eastAsia="SimSun" w:hAnsi="Calibri Light" w:cs="Times New Roman"/>
      <w:i/>
      <w:iCs/>
      <w:color w:val="833C0B"/>
      <w:sz w:val="24"/>
      <w:szCs w:val="24"/>
    </w:rPr>
  </w:style>
  <w:style w:type="character" w:customStyle="1" w:styleId="berschrift7Zchn">
    <w:name w:val="Überschrift 7 Zchn"/>
    <w:link w:val="berschrift7"/>
    <w:uiPriority w:val="9"/>
    <w:semiHidden/>
    <w:rsid w:val="003027B2"/>
    <w:rPr>
      <w:rFonts w:ascii="Calibri Light" w:eastAsia="SimSun" w:hAnsi="Calibri Light" w:cs="Times New Roman"/>
      <w:b/>
      <w:bCs/>
      <w:color w:val="833C0B"/>
      <w:sz w:val="22"/>
      <w:szCs w:val="22"/>
    </w:rPr>
  </w:style>
  <w:style w:type="character" w:customStyle="1" w:styleId="berschrift8Zchn">
    <w:name w:val="Überschrift 8 Zchn"/>
    <w:link w:val="berschrift8"/>
    <w:uiPriority w:val="9"/>
    <w:semiHidden/>
    <w:rsid w:val="003027B2"/>
    <w:rPr>
      <w:rFonts w:ascii="Calibri Light" w:eastAsia="SimSun" w:hAnsi="Calibri Light" w:cs="Times New Roman"/>
      <w:color w:val="833C0B"/>
      <w:sz w:val="22"/>
      <w:szCs w:val="22"/>
    </w:rPr>
  </w:style>
  <w:style w:type="character" w:customStyle="1" w:styleId="berschrift9Zchn">
    <w:name w:val="Überschrift 9 Zchn"/>
    <w:link w:val="berschrift9"/>
    <w:uiPriority w:val="9"/>
    <w:semiHidden/>
    <w:rsid w:val="003027B2"/>
    <w:rPr>
      <w:rFonts w:ascii="Calibri Light" w:eastAsia="SimSun" w:hAnsi="Calibri Light" w:cs="Times New Roman"/>
      <w:i/>
      <w:iCs/>
      <w:color w:val="833C0B"/>
      <w:sz w:val="22"/>
      <w:szCs w:val="22"/>
    </w:rPr>
  </w:style>
  <w:style w:type="paragraph" w:styleId="Beschriftung">
    <w:name w:val="caption"/>
    <w:basedOn w:val="Standard"/>
    <w:next w:val="Standard"/>
    <w:uiPriority w:val="35"/>
    <w:semiHidden/>
    <w:unhideWhenUsed/>
    <w:qFormat/>
    <w:rsid w:val="003027B2"/>
    <w:pPr>
      <w:spacing w:line="240" w:lineRule="auto"/>
    </w:pPr>
    <w:rPr>
      <w:b/>
      <w:bCs/>
      <w:color w:val="404040"/>
      <w:sz w:val="16"/>
      <w:szCs w:val="16"/>
    </w:rPr>
  </w:style>
  <w:style w:type="paragraph" w:styleId="Titel">
    <w:name w:val="Title"/>
    <w:basedOn w:val="Standard"/>
    <w:next w:val="Standard"/>
    <w:link w:val="TitelZchn"/>
    <w:uiPriority w:val="10"/>
    <w:qFormat/>
    <w:rsid w:val="003027B2"/>
    <w:pPr>
      <w:spacing w:after="0" w:line="240" w:lineRule="auto"/>
      <w:contextualSpacing/>
    </w:pPr>
    <w:rPr>
      <w:rFonts w:ascii="Calibri Light" w:eastAsia="SimSun" w:hAnsi="Calibri Light"/>
      <w:color w:val="262626"/>
      <w:sz w:val="96"/>
      <w:szCs w:val="96"/>
    </w:rPr>
  </w:style>
  <w:style w:type="character" w:customStyle="1" w:styleId="TitelZchn">
    <w:name w:val="Titel Zchn"/>
    <w:link w:val="Titel"/>
    <w:uiPriority w:val="10"/>
    <w:rsid w:val="003027B2"/>
    <w:rPr>
      <w:rFonts w:ascii="Calibri Light" w:eastAsia="SimSun" w:hAnsi="Calibri Light" w:cs="Times New Roman"/>
      <w:color w:val="262626"/>
      <w:sz w:val="96"/>
      <w:szCs w:val="96"/>
    </w:rPr>
  </w:style>
  <w:style w:type="paragraph" w:styleId="Untertitel">
    <w:name w:val="Subtitle"/>
    <w:basedOn w:val="Standard"/>
    <w:next w:val="Standard"/>
    <w:link w:val="UntertitelZchn"/>
    <w:uiPriority w:val="11"/>
    <w:qFormat/>
    <w:rsid w:val="003027B2"/>
    <w:pPr>
      <w:numPr>
        <w:ilvl w:val="1"/>
      </w:numPr>
      <w:spacing w:after="240"/>
    </w:pPr>
    <w:rPr>
      <w:caps/>
      <w:color w:val="404040"/>
      <w:spacing w:val="20"/>
      <w:sz w:val="28"/>
      <w:szCs w:val="28"/>
    </w:rPr>
  </w:style>
  <w:style w:type="character" w:customStyle="1" w:styleId="UntertitelZchn">
    <w:name w:val="Untertitel Zchn"/>
    <w:link w:val="Untertitel"/>
    <w:uiPriority w:val="11"/>
    <w:rsid w:val="003027B2"/>
    <w:rPr>
      <w:caps/>
      <w:color w:val="404040"/>
      <w:spacing w:val="20"/>
      <w:sz w:val="28"/>
      <w:szCs w:val="28"/>
    </w:rPr>
  </w:style>
  <w:style w:type="character" w:styleId="Fett">
    <w:name w:val="Strong"/>
    <w:uiPriority w:val="22"/>
    <w:qFormat/>
    <w:rsid w:val="003027B2"/>
    <w:rPr>
      <w:b/>
      <w:bCs/>
    </w:rPr>
  </w:style>
  <w:style w:type="character" w:styleId="Hervorhebung">
    <w:name w:val="Emphasis"/>
    <w:uiPriority w:val="20"/>
    <w:qFormat/>
    <w:rsid w:val="003027B2"/>
    <w:rPr>
      <w:i/>
      <w:iCs/>
      <w:color w:val="000000"/>
    </w:rPr>
  </w:style>
  <w:style w:type="paragraph" w:styleId="KeinLeerraum">
    <w:name w:val="No Spacing"/>
    <w:uiPriority w:val="1"/>
    <w:qFormat/>
    <w:rsid w:val="003027B2"/>
    <w:rPr>
      <w:sz w:val="21"/>
      <w:szCs w:val="21"/>
    </w:rPr>
  </w:style>
  <w:style w:type="paragraph" w:styleId="Zitat">
    <w:name w:val="Quote"/>
    <w:basedOn w:val="Standard"/>
    <w:next w:val="Standard"/>
    <w:link w:val="ZitatZchn"/>
    <w:uiPriority w:val="29"/>
    <w:qFormat/>
    <w:rsid w:val="003027B2"/>
    <w:pPr>
      <w:spacing w:before="160"/>
      <w:ind w:left="720" w:right="720"/>
      <w:jc w:val="center"/>
    </w:pPr>
    <w:rPr>
      <w:rFonts w:ascii="Calibri Light" w:eastAsia="SimSun" w:hAnsi="Calibri Light"/>
      <w:color w:val="000000"/>
      <w:sz w:val="24"/>
      <w:szCs w:val="24"/>
    </w:rPr>
  </w:style>
  <w:style w:type="character" w:customStyle="1" w:styleId="ZitatZchn">
    <w:name w:val="Zitat Zchn"/>
    <w:link w:val="Zitat"/>
    <w:uiPriority w:val="29"/>
    <w:rsid w:val="003027B2"/>
    <w:rPr>
      <w:rFonts w:ascii="Calibri Light" w:eastAsia="SimSun" w:hAnsi="Calibri Light" w:cs="Times New Roman"/>
      <w:color w:val="000000"/>
      <w:sz w:val="24"/>
      <w:szCs w:val="24"/>
    </w:rPr>
  </w:style>
  <w:style w:type="paragraph" w:styleId="IntensivesZitat">
    <w:name w:val="Intense Quote"/>
    <w:basedOn w:val="Standard"/>
    <w:next w:val="Standard"/>
    <w:link w:val="IntensivesZitatZchn"/>
    <w:uiPriority w:val="30"/>
    <w:qFormat/>
    <w:rsid w:val="003027B2"/>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IntensivesZitatZchn">
    <w:name w:val="Intensives Zitat Zchn"/>
    <w:link w:val="IntensivesZitat"/>
    <w:uiPriority w:val="30"/>
    <w:rsid w:val="003027B2"/>
    <w:rPr>
      <w:rFonts w:ascii="Calibri Light" w:eastAsia="SimSun" w:hAnsi="Calibri Light" w:cs="Times New Roman"/>
      <w:sz w:val="24"/>
      <w:szCs w:val="24"/>
    </w:rPr>
  </w:style>
  <w:style w:type="character" w:styleId="SchwacheHervorhebung">
    <w:name w:val="Subtle Emphasis"/>
    <w:uiPriority w:val="19"/>
    <w:qFormat/>
    <w:rsid w:val="003027B2"/>
    <w:rPr>
      <w:i/>
      <w:iCs/>
      <w:color w:val="595959"/>
    </w:rPr>
  </w:style>
  <w:style w:type="character" w:styleId="IntensiveHervorhebung">
    <w:name w:val="Intense Emphasis"/>
    <w:uiPriority w:val="21"/>
    <w:qFormat/>
    <w:rsid w:val="003027B2"/>
    <w:rPr>
      <w:b/>
      <w:bCs/>
      <w:i/>
      <w:iCs/>
      <w:caps w:val="0"/>
      <w:smallCaps w:val="0"/>
      <w:strike w:val="0"/>
      <w:dstrike w:val="0"/>
      <w:color w:val="ED7D31"/>
    </w:rPr>
  </w:style>
  <w:style w:type="character" w:styleId="SchwacherVerweis">
    <w:name w:val="Subtle Reference"/>
    <w:uiPriority w:val="31"/>
    <w:qFormat/>
    <w:rsid w:val="003027B2"/>
    <w:rPr>
      <w:caps w:val="0"/>
      <w:smallCaps/>
      <w:color w:val="404040"/>
      <w:spacing w:val="0"/>
      <w:u w:val="single" w:color="7F7F7F"/>
    </w:rPr>
  </w:style>
  <w:style w:type="character" w:styleId="IntensiverVerweis">
    <w:name w:val="Intense Reference"/>
    <w:uiPriority w:val="32"/>
    <w:qFormat/>
    <w:rsid w:val="003027B2"/>
    <w:rPr>
      <w:b/>
      <w:bCs/>
      <w:caps w:val="0"/>
      <w:smallCaps/>
      <w:color w:val="auto"/>
      <w:spacing w:val="0"/>
      <w:u w:val="single"/>
    </w:rPr>
  </w:style>
  <w:style w:type="character" w:styleId="Buchtitel">
    <w:name w:val="Book Title"/>
    <w:uiPriority w:val="33"/>
    <w:qFormat/>
    <w:rsid w:val="003027B2"/>
    <w:rPr>
      <w:b/>
      <w:bCs/>
      <w:caps w:val="0"/>
      <w:smallCaps/>
      <w:spacing w:val="0"/>
    </w:rPr>
  </w:style>
  <w:style w:type="paragraph" w:styleId="Inhaltsverzeichnisberschrift">
    <w:name w:val="TOC Heading"/>
    <w:basedOn w:val="berschrift1"/>
    <w:next w:val="Standard"/>
    <w:uiPriority w:val="39"/>
    <w:semiHidden/>
    <w:unhideWhenUsed/>
    <w:qFormat/>
    <w:rsid w:val="003027B2"/>
    <w:pPr>
      <w:outlineLvl w:val="9"/>
    </w:pPr>
  </w:style>
  <w:style w:type="character" w:styleId="Hyperlink">
    <w:name w:val="Hyperlink"/>
    <w:uiPriority w:val="99"/>
    <w:unhideWhenUsed/>
    <w:rsid w:val="003952FF"/>
    <w:rPr>
      <w:color w:val="0563C1"/>
      <w:u w:val="single"/>
    </w:rPr>
  </w:style>
  <w:style w:type="character" w:styleId="NichtaufgelsteErwhnung">
    <w:name w:val="Unresolved Mention"/>
    <w:uiPriority w:val="99"/>
    <w:semiHidden/>
    <w:unhideWhenUsed/>
    <w:rsid w:val="003952FF"/>
    <w:rPr>
      <w:color w:val="605E5C"/>
      <w:shd w:val="clear" w:color="auto" w:fill="E1DFDD"/>
    </w:rPr>
  </w:style>
  <w:style w:type="character" w:customStyle="1" w:styleId="FuzeileZchn">
    <w:name w:val="Fußzeile Zchn"/>
    <w:link w:val="Fuzeile"/>
    <w:uiPriority w:val="99"/>
    <w:rsid w:val="0016540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630579">
      <w:bodyDiv w:val="1"/>
      <w:marLeft w:val="0"/>
      <w:marRight w:val="0"/>
      <w:marTop w:val="0"/>
      <w:marBottom w:val="0"/>
      <w:divBdr>
        <w:top w:val="none" w:sz="0" w:space="0" w:color="auto"/>
        <w:left w:val="none" w:sz="0" w:space="0" w:color="auto"/>
        <w:bottom w:val="none" w:sz="0" w:space="0" w:color="auto"/>
        <w:right w:val="none" w:sz="0" w:space="0" w:color="auto"/>
      </w:divBdr>
    </w:div>
    <w:div w:id="212461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DD2B4CDF-D940-4A2D-BC99-C25EEF513DD5}">
  <ds:schemaRefs>
    <ds:schemaRef ds:uri="http://schemas.openxmlformats.org/officeDocument/2006/bibliography"/>
  </ds:schemaRefs>
</ds:datastoreItem>
</file>

<file path=customXml/itemProps2.xml><?xml version="1.0" encoding="utf-8"?>
<ds:datastoreItem xmlns:ds="http://schemas.openxmlformats.org/officeDocument/2006/customXml" ds:itemID="{2CEF0B19-D8F2-4083-BAF3-27B55EBD6C06}"/>
</file>

<file path=customXml/itemProps3.xml><?xml version="1.0" encoding="utf-8"?>
<ds:datastoreItem xmlns:ds="http://schemas.openxmlformats.org/officeDocument/2006/customXml" ds:itemID="{FA97767F-BFBC-4AF2-B059-F66771B96CD3}"/>
</file>

<file path=customXml/itemProps4.xml><?xml version="1.0" encoding="utf-8"?>
<ds:datastoreItem xmlns:ds="http://schemas.openxmlformats.org/officeDocument/2006/customXml" ds:itemID="{D74982CF-1625-4F4D-8706-52CF735B395F}"/>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Checkliste für die Einführung von</vt:lpstr>
    </vt:vector>
  </TitlesOfParts>
  <Company>Hewlett-Packard</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Einführung von</dc:title>
  <dc:subject/>
  <dc:creator>Birgit</dc:creator>
  <cp:keywords/>
  <cp:lastModifiedBy>LScx - Lena Schmickler</cp:lastModifiedBy>
  <cp:revision>2</cp:revision>
  <cp:lastPrinted>1601-01-01T00:00:00Z</cp:lastPrinted>
  <dcterms:created xsi:type="dcterms:W3CDTF">2022-02-17T08:53:00Z</dcterms:created>
  <dcterms:modified xsi:type="dcterms:W3CDTF">2022-02-17T08:53:00Z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