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Helvetica" w:cs="Helvetica" w:hAnsi="Helvetica" w:eastAsia="Helvetica"/>
          <w:b w:val="1"/>
          <w:bCs w:val="1"/>
          <w:sz w:val="124"/>
          <w:szCs w:val="124"/>
        </w:rPr>
      </w:pPr>
    </w:p>
    <w:p>
      <w:pPr>
        <w:pStyle w:val="Normal.0"/>
        <w:jc w:val="center"/>
        <w:rPr>
          <w:rFonts w:ascii="Helvetica" w:cs="Helvetica" w:hAnsi="Helvetica" w:eastAsia="Helvetica"/>
          <w:b w:val="1"/>
          <w:bCs w:val="1"/>
          <w:outline w:val="0"/>
          <w:color w:val="6d8e43"/>
          <w:sz w:val="108"/>
          <w:szCs w:val="108"/>
          <w:u w:color="6d8e43"/>
          <w14:textFill>
            <w14:solidFill>
              <w14:srgbClr w14:val="6D8E43"/>
            </w14:solidFill>
          </w14:textFill>
        </w:rPr>
      </w:pPr>
      <w:r>
        <w:rPr>
          <w:rFonts w:ascii="Helvetica" w:hAnsi="Helvetica" w:hint="default"/>
          <w:b w:val="1"/>
          <w:bCs w:val="1"/>
          <w:outline w:val="0"/>
          <w:color w:val="6d8e43"/>
          <w:sz w:val="108"/>
          <w:szCs w:val="108"/>
          <w:u w:color="6d8e43"/>
          <w:rtl w:val="0"/>
          <w:lang w:val="de-DE"/>
          <w14:textFill>
            <w14:solidFill>
              <w14:srgbClr w14:val="6D8E43"/>
            </w14:solidFill>
          </w14:textFill>
        </w:rPr>
        <w:t>Ü</w:t>
      </w:r>
      <w:r>
        <w:rPr>
          <w:rFonts w:ascii="Helvetica" w:hAnsi="Helvetica"/>
          <w:b w:val="1"/>
          <w:bCs w:val="1"/>
          <w:outline w:val="0"/>
          <w:color w:val="6d8e43"/>
          <w:sz w:val="108"/>
          <w:szCs w:val="108"/>
          <w:u w:color="6d8e43"/>
          <w:rtl w:val="0"/>
          <w:lang w:val="de-DE"/>
          <w14:textFill>
            <w14:solidFill>
              <w14:srgbClr w14:val="6D8E43"/>
            </w14:solidFill>
          </w14:textFill>
        </w:rPr>
        <w:t>bersicht</w:t>
      </w:r>
      <w:r>
        <w:rPr>
          <w:rFonts w:ascii="Helvetica" w:hAnsi="Helvetica"/>
          <w:b w:val="1"/>
          <w:bCs w:val="1"/>
          <w:outline w:val="0"/>
          <w:color w:val="6d8e43"/>
          <w:sz w:val="108"/>
          <w:szCs w:val="108"/>
          <w:u w:color="6d8e43"/>
          <w:rtl w:val="0"/>
          <w:lang w:val="de-DE"/>
          <w14:textFill>
            <w14:solidFill>
              <w14:srgbClr w14:val="6D8E43"/>
            </w14:solidFill>
          </w14:textFill>
        </w:rPr>
        <w:t xml:space="preserve">: </w:t>
      </w:r>
    </w:p>
    <w:p>
      <w:pPr>
        <w:pStyle w:val="Normal.0"/>
        <w:jc w:val="center"/>
      </w:pPr>
      <w:r>
        <w:rPr>
          <w:rFonts w:ascii="Helvetica" w:hAnsi="Helvetica"/>
          <w:b w:val="1"/>
          <w:bCs w:val="1"/>
          <w:outline w:val="0"/>
          <w:color w:val="6d8e43"/>
          <w:sz w:val="96"/>
          <w:szCs w:val="96"/>
          <w:u w:color="6d8e43"/>
          <w:rtl w:val="0"/>
          <w:lang w:val="de-DE"/>
          <w14:textFill>
            <w14:solidFill>
              <w14:srgbClr w14:val="6D8E43"/>
            </w14:solidFill>
          </w14:textFill>
        </w:rPr>
        <w:t>Vereinsgemein-schaft als GbR</w:t>
      </w:r>
      <w:r>
        <w:rPr>
          <w:rFonts w:ascii="Arial Unicode MS" w:cs="Arial Unicode MS" w:hAnsi="Arial Unicode MS" w:eastAsia="Arial Unicode MS"/>
          <w:b w:val="0"/>
          <w:bCs w:val="0"/>
          <w:i w:val="0"/>
          <w:iCs w:val="0"/>
          <w:outline w:val="0"/>
          <w:color w:val="6d8e43"/>
          <w:sz w:val="96"/>
          <w:szCs w:val="96"/>
          <w:u w:color="6d8e43"/>
          <w14:textFill>
            <w14:solidFill>
              <w14:srgbClr w14:val="6D8E43"/>
            </w14:solidFill>
          </w14:textFill>
        </w:rPr>
        <w:br w:type="page"/>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sz w:val="28"/>
          <w:szCs w:val="28"/>
        </w:rPr>
      </w:pPr>
      <w:r>
        <w:rPr>
          <w:rFonts w:ascii="Helvetica" w:hAnsi="Helvetica"/>
          <w:b w:val="1"/>
          <w:bCs w:val="1"/>
          <w:sz w:val="28"/>
          <w:szCs w:val="28"/>
          <w:rtl w:val="0"/>
          <w:lang w:val="de-DE"/>
        </w:rPr>
        <w:t xml:space="preserve">Vereinsgemeinschaft als GbR: Ein </w:t>
      </w:r>
      <w:r>
        <w:rPr>
          <w:rFonts w:ascii="Helvetica" w:hAnsi="Helvetica" w:hint="default"/>
          <w:b w:val="1"/>
          <w:bCs w:val="1"/>
          <w:sz w:val="28"/>
          <w:szCs w:val="28"/>
          <w:rtl w:val="0"/>
          <w:lang w:val="de-DE"/>
        </w:rPr>
        <w:t>Ü</w:t>
      </w:r>
      <w:r>
        <w:rPr>
          <w:rFonts w:ascii="Helvetica" w:hAnsi="Helvetica"/>
          <w:b w:val="1"/>
          <w:bCs w:val="1"/>
          <w:sz w:val="28"/>
          <w:szCs w:val="28"/>
          <w:rtl w:val="0"/>
          <w:lang w:val="de-DE"/>
        </w:rPr>
        <w:t>berblick</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r>
        <w:rPr>
          <w:rFonts w:ascii="Helvetica" w:hAnsi="Helvetica"/>
          <w:rtl w:val="0"/>
          <w:lang w:val="de-DE"/>
        </w:rPr>
        <w:t>Angenommen, ein Stra</w:t>
      </w:r>
      <w:r>
        <w:rPr>
          <w:rFonts w:ascii="Helvetica" w:hAnsi="Helvetica" w:hint="default"/>
          <w:rtl w:val="0"/>
          <w:lang w:val="de-DE"/>
        </w:rPr>
        <w:t>ß</w:t>
      </w:r>
      <w:r>
        <w:rPr>
          <w:rFonts w:ascii="Helvetica" w:hAnsi="Helvetica"/>
          <w:rtl w:val="0"/>
          <w:lang w:val="de-DE"/>
        </w:rPr>
        <w:t>enfest wird von mehreren Vereinen zusammen organisiert oder zwei Vereine tun sich zusammen, um gemeinsam ein Turnier zu organisieren: Schon ist eine sogenannte Vereinsgemeinschaft entstanden. Doch was die wenigsten Vereinsvorst</w:t>
      </w:r>
      <w:r>
        <w:rPr>
          <w:rFonts w:ascii="Helvetica" w:hAnsi="Helvetica" w:hint="default"/>
          <w:rtl w:val="0"/>
          <w:lang w:val="de-DE"/>
        </w:rPr>
        <w:t>ä</w:t>
      </w:r>
      <w:r>
        <w:rPr>
          <w:rFonts w:ascii="Helvetica" w:hAnsi="Helvetica"/>
          <w:rtl w:val="0"/>
          <w:lang w:val="de-DE"/>
        </w:rPr>
        <w:t>nde wissen: Wenn diese Gemeinschaft nach au</w:t>
      </w:r>
      <w:r>
        <w:rPr>
          <w:rFonts w:ascii="Helvetica" w:hAnsi="Helvetica" w:hint="default"/>
          <w:rtl w:val="0"/>
          <w:lang w:val="de-DE"/>
        </w:rPr>
        <w:t>ß</w:t>
      </w:r>
      <w:r>
        <w:rPr>
          <w:rFonts w:ascii="Helvetica" w:hAnsi="Helvetica"/>
          <w:rtl w:val="0"/>
          <w:lang w:val="de-DE"/>
        </w:rPr>
        <w:t>en als Veranstalter auftritt, bildet sie automatisch eine GbR, also eine Gesellschaft b</w:t>
      </w:r>
      <w:r>
        <w:rPr>
          <w:rFonts w:ascii="Helvetica" w:hAnsi="Helvetica" w:hint="default"/>
          <w:rtl w:val="0"/>
          <w:lang w:val="de-DE"/>
        </w:rPr>
        <w:t>ü</w:t>
      </w:r>
      <w:r>
        <w:rPr>
          <w:rFonts w:ascii="Helvetica" w:hAnsi="Helvetica"/>
          <w:rtl w:val="0"/>
          <w:lang w:val="de-DE"/>
        </w:rPr>
        <w:t xml:space="preserve">rgerlichen Rechts.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r>
        <w:rPr>
          <w:rFonts w:ascii="Helvetica" w:hAnsi="Helvetica"/>
          <w:rtl w:val="0"/>
          <w:lang w:val="de-DE"/>
        </w:rPr>
        <w:t>Denn eine Vereinsgemeinschaft zur Durchf</w:t>
      </w:r>
      <w:r>
        <w:rPr>
          <w:rFonts w:ascii="Helvetica" w:hAnsi="Helvetica" w:hint="default"/>
          <w:rtl w:val="0"/>
          <w:lang w:val="de-DE"/>
        </w:rPr>
        <w:t>ü</w:t>
      </w:r>
      <w:r>
        <w:rPr>
          <w:rFonts w:ascii="Helvetica" w:hAnsi="Helvetica"/>
          <w:rtl w:val="0"/>
          <w:lang w:val="de-DE"/>
        </w:rPr>
        <w:t xml:space="preserve">hrung von Festen oder Veranstaltungen ist rechtlich gesehen wie eine </w:t>
      </w:r>
      <w:r>
        <w:rPr>
          <w:rFonts w:ascii="Helvetica" w:hAnsi="Helvetica" w:hint="default"/>
          <w:rtl w:val="0"/>
          <w:lang w:val="de-DE"/>
        </w:rPr>
        <w:t>„</w:t>
      </w:r>
      <w:r>
        <w:rPr>
          <w:rFonts w:ascii="Helvetica" w:hAnsi="Helvetica"/>
          <w:rtl w:val="0"/>
          <w:lang w:val="de-DE"/>
        </w:rPr>
        <w:t>Gesellschaft b</w:t>
      </w:r>
      <w:r>
        <w:rPr>
          <w:rFonts w:ascii="Helvetica" w:hAnsi="Helvetica" w:hint="default"/>
          <w:rtl w:val="0"/>
          <w:lang w:val="de-DE"/>
        </w:rPr>
        <w:t>ü</w:t>
      </w:r>
      <w:r>
        <w:rPr>
          <w:rFonts w:ascii="Helvetica" w:hAnsi="Helvetica"/>
          <w:rtl w:val="0"/>
          <w:lang w:val="de-DE"/>
        </w:rPr>
        <w:t>rgerlichen Rechts</w:t>
      </w:r>
      <w:r>
        <w:rPr>
          <w:rFonts w:ascii="Helvetica" w:hAnsi="Helvetica" w:hint="default"/>
          <w:rtl w:val="0"/>
          <w:lang w:val="de-DE"/>
        </w:rPr>
        <w:t xml:space="preserve">“ </w:t>
      </w:r>
      <w:r>
        <w:rPr>
          <w:rFonts w:ascii="Helvetica" w:hAnsi="Helvetica"/>
          <w:rtl w:val="0"/>
          <w:lang w:val="de-DE"/>
        </w:rPr>
        <w:t>(GbR) zu behandeln. Daf</w:t>
      </w:r>
      <w:r>
        <w:rPr>
          <w:rFonts w:ascii="Helvetica" w:hAnsi="Helvetica" w:hint="default"/>
          <w:rtl w:val="0"/>
          <w:lang w:val="de-DE"/>
        </w:rPr>
        <w:t>ü</w:t>
      </w:r>
      <w:r>
        <w:rPr>
          <w:rFonts w:ascii="Helvetica" w:hAnsi="Helvetica"/>
          <w:rtl w:val="0"/>
          <w:lang w:val="de-DE"/>
        </w:rPr>
        <w:t xml:space="preserve">r gelten die Regeln der </w:t>
      </w:r>
      <w:r>
        <w:rPr>
          <w:rFonts w:ascii="Helvetica" w:hAnsi="Helvetica" w:hint="default"/>
          <w:rtl w:val="0"/>
          <w:lang w:val="de-DE"/>
        </w:rPr>
        <w:t xml:space="preserve">§§ </w:t>
      </w:r>
      <w:r>
        <w:rPr>
          <w:rFonts w:ascii="Helvetica" w:hAnsi="Helvetica"/>
          <w:rtl w:val="0"/>
          <w:lang w:val="de-DE"/>
        </w:rPr>
        <w:t>705 ff. B</w:t>
      </w:r>
      <w:r>
        <w:rPr>
          <w:rFonts w:ascii="Helvetica" w:hAnsi="Helvetica" w:hint="default"/>
          <w:rtl w:val="0"/>
          <w:lang w:val="de-DE"/>
        </w:rPr>
        <w:t>ü</w:t>
      </w:r>
      <w:r>
        <w:rPr>
          <w:rFonts w:ascii="Helvetica" w:hAnsi="Helvetica"/>
          <w:rtl w:val="0"/>
          <w:lang w:val="de-DE"/>
        </w:rPr>
        <w:t xml:space="preserve">rgerliches Gesetzbuch. Bei der von Ihrem und dem anderen Verein gebildeten Gemeinschaft handelt es sich also nicht etwa um einen neuen Verein, sondern um eine Gesellschaft. Und das bedeutet wiederum, dass jeder beteiligte Verein als </w:t>
      </w:r>
      <w:r>
        <w:rPr>
          <w:rFonts w:ascii="Helvetica" w:hAnsi="Helvetica" w:hint="default"/>
          <w:rtl w:val="0"/>
          <w:lang w:val="de-DE"/>
        </w:rPr>
        <w:t>„</w:t>
      </w:r>
      <w:r>
        <w:rPr>
          <w:rFonts w:ascii="Helvetica" w:hAnsi="Helvetica"/>
          <w:rtl w:val="0"/>
          <w:lang w:val="de-DE"/>
        </w:rPr>
        <w:t>Gesellschafter</w:t>
      </w:r>
      <w:r>
        <w:rPr>
          <w:rFonts w:ascii="Helvetica" w:hAnsi="Helvetica" w:hint="default"/>
          <w:rtl w:val="0"/>
          <w:lang w:val="de-DE"/>
        </w:rPr>
        <w:t xml:space="preserve">“ </w:t>
      </w:r>
      <w:r>
        <w:rPr>
          <w:rFonts w:ascii="Helvetica" w:hAnsi="Helvetica"/>
          <w:rtl w:val="0"/>
          <w:lang w:val="de-DE"/>
        </w:rPr>
        <w:t>mit seinem Verm</w:t>
      </w:r>
      <w:r>
        <w:rPr>
          <w:rFonts w:ascii="Helvetica" w:hAnsi="Helvetica" w:hint="default"/>
          <w:rtl w:val="0"/>
          <w:lang w:val="de-DE"/>
        </w:rPr>
        <w:t>ö</w:t>
      </w:r>
      <w:r>
        <w:rPr>
          <w:rFonts w:ascii="Helvetica" w:hAnsi="Helvetica"/>
          <w:rtl w:val="0"/>
          <w:lang w:val="de-DE"/>
        </w:rPr>
        <w:t>gen f</w:t>
      </w:r>
      <w:r>
        <w:rPr>
          <w:rFonts w:ascii="Helvetica" w:hAnsi="Helvetica" w:hint="default"/>
          <w:rtl w:val="0"/>
          <w:lang w:val="de-DE"/>
        </w:rPr>
        <w:t>ü</w:t>
      </w:r>
      <w:r>
        <w:rPr>
          <w:rFonts w:ascii="Helvetica" w:hAnsi="Helvetica"/>
          <w:rtl w:val="0"/>
          <w:lang w:val="de-DE"/>
        </w:rPr>
        <w:t xml:space="preserve">r eventuell entstehende Schulden haftet.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r>
        <w:rPr>
          <w:rFonts w:ascii="Helvetica" w:hAnsi="Helvetica"/>
          <w:rtl w:val="0"/>
          <w:lang w:val="de-DE"/>
        </w:rPr>
        <w:t>Au</w:t>
      </w:r>
      <w:r>
        <w:rPr>
          <w:rFonts w:ascii="Helvetica" w:hAnsi="Helvetica" w:hint="default"/>
          <w:rtl w:val="0"/>
          <w:lang w:val="de-DE"/>
        </w:rPr>
        <w:t>ß</w:t>
      </w:r>
      <w:r>
        <w:rPr>
          <w:rFonts w:ascii="Helvetica" w:hAnsi="Helvetica"/>
          <w:rtl w:val="0"/>
          <w:lang w:val="de-DE"/>
        </w:rPr>
        <w:t>erdem ist eine GbR umsatz- und gewerbesteuerpflichtig. Und das hei</w:t>
      </w:r>
      <w:r>
        <w:rPr>
          <w:rFonts w:ascii="Helvetica" w:hAnsi="Helvetica" w:hint="default"/>
          <w:rtl w:val="0"/>
          <w:lang w:val="de-DE"/>
        </w:rPr>
        <w:t>ß</w:t>
      </w:r>
      <w:r>
        <w:rPr>
          <w:rFonts w:ascii="Helvetica" w:hAnsi="Helvetica"/>
          <w:rtl w:val="0"/>
          <w:lang w:val="de-DE"/>
        </w:rPr>
        <w:t>t: Die GbR muss unter einer eigenen Steuernummer Steuererkl</w:t>
      </w:r>
      <w:r>
        <w:rPr>
          <w:rFonts w:ascii="Helvetica" w:hAnsi="Helvetica" w:hint="default"/>
          <w:rtl w:val="0"/>
          <w:lang w:val="de-DE"/>
        </w:rPr>
        <w:t>ä</w:t>
      </w:r>
      <w:r>
        <w:rPr>
          <w:rFonts w:ascii="Helvetica" w:hAnsi="Helvetica"/>
          <w:rtl w:val="0"/>
          <w:lang w:val="de-DE"/>
        </w:rPr>
        <w:t>rungen abgeben. Der anteilige Gewinn aus der Veranstaltung wird bei den einzelnen Vereinen versteuert</w:t>
      </w:r>
      <w:r>
        <w:rPr>
          <w:rFonts w:ascii="Helvetica" w:hAnsi="Helvetica"/>
          <w:rtl w:val="0"/>
          <w:lang w:val="de-DE"/>
        </w:rPr>
        <w:t>.</w:t>
      </w:r>
      <w:r>
        <w:rPr>
          <w:rFonts w:ascii="Helvetica" w:hAnsi="Helvetica"/>
          <w:rtl w:val="0"/>
          <w:lang w:val="de-DE"/>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Beispiel:</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r>
        <w:rPr>
          <w:rFonts w:ascii="Helvetica" w:hAnsi="Helvetica"/>
          <w:rtl w:val="0"/>
          <w:lang w:val="de-DE"/>
        </w:rPr>
        <w:t>Der Musikverein Musterhausen veranstaltet gemeinsam mit der Chorgemeinschaft C</w:t>
      </w:r>
      <w:r>
        <w:rPr>
          <w:rFonts w:ascii="Helvetica" w:hAnsi="Helvetica" w:hint="default"/>
          <w:rtl w:val="0"/>
          <w:lang w:val="de-DE"/>
        </w:rPr>
        <w:t>ä</w:t>
      </w:r>
      <w:r>
        <w:rPr>
          <w:rFonts w:ascii="Helvetica" w:hAnsi="Helvetica"/>
          <w:rtl w:val="0"/>
          <w:lang w:val="de-DE"/>
        </w:rPr>
        <w:t>cilia und dem Fanfarenverein Musterstadt ein musikalisches Sommerfest in der Innenstadt. Der Gewinn aus diesem Fest soll in gleichen Teilen den drei Vereinen zuflie</w:t>
      </w:r>
      <w:r>
        <w:rPr>
          <w:rFonts w:ascii="Helvetica" w:hAnsi="Helvetica" w:hint="default"/>
          <w:rtl w:val="0"/>
          <w:lang w:val="de-DE"/>
        </w:rPr>
        <w:t>ß</w:t>
      </w:r>
      <w:r>
        <w:rPr>
          <w:rFonts w:ascii="Helvetica" w:hAnsi="Helvetica"/>
          <w:rtl w:val="0"/>
          <w:lang w:val="de-DE"/>
        </w:rPr>
        <w:t xml:space="preserve">en.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numPr>
          <w:ilvl w:val="0"/>
          <w:numId w:val="2"/>
        </w:numPr>
        <w:bidi w:val="0"/>
        <w:ind w:right="0"/>
        <w:jc w:val="left"/>
        <w:rPr>
          <w:rFonts w:ascii="Helvetica" w:hAnsi="Helvetica"/>
          <w:rtl w:val="0"/>
          <w:lang w:val="de-DE"/>
        </w:rPr>
      </w:pPr>
      <w:r>
        <w:rPr>
          <w:rFonts w:ascii="Helvetica" w:hAnsi="Helvetica"/>
          <w:rtl w:val="0"/>
          <w:lang w:val="de-DE"/>
        </w:rPr>
        <w:t>Der Musikverein Musterhausen hat in diesem Jahr bereits Einnahmen aus Wirtschaftsbetrieb in H</w:t>
      </w:r>
      <w:r>
        <w:rPr>
          <w:rFonts w:ascii="Helvetica" w:hAnsi="Helvetica" w:hint="default"/>
          <w:rtl w:val="0"/>
          <w:lang w:val="de-DE"/>
        </w:rPr>
        <w:t>ö</w:t>
      </w:r>
      <w:r>
        <w:rPr>
          <w:rFonts w:ascii="Helvetica" w:hAnsi="Helvetica"/>
          <w:rtl w:val="0"/>
          <w:lang w:val="de-DE"/>
        </w:rPr>
        <w:t xml:space="preserve">he von 70.000 </w:t>
      </w:r>
      <w:r>
        <w:rPr>
          <w:rFonts w:ascii="Helvetica" w:hAnsi="Helvetica" w:hint="default"/>
          <w:rtl w:val="0"/>
          <w:lang w:val="de-DE"/>
        </w:rPr>
        <w:t>€</w:t>
      </w:r>
      <w:r>
        <w:rPr>
          <w:rFonts w:ascii="Helvetica" w:hAnsi="Helvetica"/>
          <w:rtl w:val="0"/>
          <w:lang w:val="de-DE"/>
        </w:rPr>
        <w:t xml:space="preserve">, denen aber Ausgaben von 69.000 </w:t>
      </w:r>
      <w:r>
        <w:rPr>
          <w:rFonts w:ascii="Helvetica" w:hAnsi="Helvetica" w:hint="default"/>
          <w:rtl w:val="0"/>
          <w:lang w:val="de-DE"/>
        </w:rPr>
        <w:t xml:space="preserve">€ </w:t>
      </w:r>
      <w:r>
        <w:rPr>
          <w:rFonts w:ascii="Helvetica" w:hAnsi="Helvetica"/>
          <w:rtl w:val="0"/>
          <w:lang w:val="de-DE"/>
        </w:rPr>
        <w:t>gegen</w:t>
      </w:r>
      <w:r>
        <w:rPr>
          <w:rFonts w:ascii="Helvetica" w:hAnsi="Helvetica" w:hint="default"/>
          <w:rtl w:val="0"/>
          <w:lang w:val="de-DE"/>
        </w:rPr>
        <w:t>ü</w:t>
      </w:r>
      <w:r>
        <w:rPr>
          <w:rFonts w:ascii="Helvetica" w:hAnsi="Helvetica"/>
          <w:rtl w:val="0"/>
          <w:lang w:val="de-DE"/>
        </w:rPr>
        <w:t xml:space="preserve">berstehen. </w:t>
      </w:r>
    </w:p>
    <w:p>
      <w:pPr>
        <w:pStyle w:val="Normal.0"/>
        <w:numPr>
          <w:ilvl w:val="0"/>
          <w:numId w:val="2"/>
        </w:numPr>
        <w:bidi w:val="0"/>
        <w:ind w:right="0"/>
        <w:jc w:val="left"/>
        <w:rPr>
          <w:rFonts w:ascii="Helvetica" w:hAnsi="Helvetica"/>
          <w:rtl w:val="0"/>
          <w:lang w:val="de-DE"/>
        </w:rPr>
      </w:pPr>
      <w:r>
        <w:rPr>
          <w:rFonts w:ascii="Helvetica" w:hAnsi="Helvetica"/>
          <w:rtl w:val="0"/>
          <w:lang w:val="de-DE"/>
        </w:rPr>
        <w:t xml:space="preserve">Der Fanfarenverein hat 25.000 </w:t>
      </w:r>
      <w:r>
        <w:rPr>
          <w:rFonts w:ascii="Helvetica" w:hAnsi="Helvetica" w:hint="default"/>
          <w:rtl w:val="0"/>
          <w:lang w:val="de-DE"/>
        </w:rPr>
        <w:t xml:space="preserve">€ </w:t>
      </w:r>
      <w:r>
        <w:rPr>
          <w:rFonts w:ascii="Helvetica" w:hAnsi="Helvetica"/>
          <w:rtl w:val="0"/>
          <w:lang w:val="de-DE"/>
        </w:rPr>
        <w:t>an Einnahmen und Ausgaben in H</w:t>
      </w:r>
      <w:r>
        <w:rPr>
          <w:rFonts w:ascii="Helvetica" w:hAnsi="Helvetica" w:hint="default"/>
          <w:rtl w:val="0"/>
          <w:lang w:val="de-DE"/>
        </w:rPr>
        <w:t>ö</w:t>
      </w:r>
      <w:r>
        <w:rPr>
          <w:rFonts w:ascii="Helvetica" w:hAnsi="Helvetica"/>
          <w:rtl w:val="0"/>
          <w:lang w:val="de-DE"/>
        </w:rPr>
        <w:t xml:space="preserve">he von 9.850 </w:t>
      </w:r>
      <w:r>
        <w:rPr>
          <w:rFonts w:ascii="Helvetica" w:hAnsi="Helvetica" w:hint="default"/>
          <w:rtl w:val="0"/>
          <w:lang w:val="de-DE"/>
        </w:rPr>
        <w:t>€</w:t>
      </w:r>
      <w:r>
        <w:rPr>
          <w:rFonts w:ascii="Helvetica" w:hAnsi="Helvetica"/>
          <w:rtl w:val="0"/>
          <w:lang w:val="de-DE"/>
        </w:rPr>
        <w:t xml:space="preserve">. </w:t>
      </w:r>
    </w:p>
    <w:p>
      <w:pPr>
        <w:pStyle w:val="Normal.0"/>
        <w:numPr>
          <w:ilvl w:val="0"/>
          <w:numId w:val="2"/>
        </w:numPr>
        <w:bidi w:val="0"/>
        <w:ind w:right="0"/>
        <w:jc w:val="left"/>
        <w:rPr>
          <w:rFonts w:ascii="Helvetica" w:hAnsi="Helvetica"/>
          <w:rtl w:val="0"/>
          <w:lang w:val="de-DE"/>
        </w:rPr>
      </w:pPr>
      <w:r>
        <w:rPr>
          <w:rFonts w:ascii="Helvetica" w:hAnsi="Helvetica"/>
          <w:rtl w:val="0"/>
          <w:lang w:val="de-DE"/>
        </w:rPr>
        <w:t>Der Gesangverein C</w:t>
      </w:r>
      <w:r>
        <w:rPr>
          <w:rFonts w:ascii="Helvetica" w:hAnsi="Helvetica" w:hint="default"/>
          <w:rtl w:val="0"/>
          <w:lang w:val="de-DE"/>
        </w:rPr>
        <w:t>ä</w:t>
      </w:r>
      <w:r>
        <w:rPr>
          <w:rFonts w:ascii="Helvetica" w:hAnsi="Helvetica"/>
          <w:rtl w:val="0"/>
          <w:lang w:val="de-DE"/>
        </w:rPr>
        <w:t>cilia schlie</w:t>
      </w:r>
      <w:r>
        <w:rPr>
          <w:rFonts w:ascii="Helvetica" w:hAnsi="Helvetica" w:hint="default"/>
          <w:rtl w:val="0"/>
          <w:lang w:val="de-DE"/>
        </w:rPr>
        <w:t>ß</w:t>
      </w:r>
      <w:r>
        <w:rPr>
          <w:rFonts w:ascii="Helvetica" w:hAnsi="Helvetica"/>
          <w:rtl w:val="0"/>
          <w:lang w:val="de-DE"/>
        </w:rPr>
        <w:t>lich hat bislang Einnahmen in H</w:t>
      </w:r>
      <w:r>
        <w:rPr>
          <w:rFonts w:ascii="Helvetica" w:hAnsi="Helvetica" w:hint="default"/>
          <w:rtl w:val="0"/>
          <w:lang w:val="de-DE"/>
        </w:rPr>
        <w:t>ö</w:t>
      </w:r>
      <w:r>
        <w:rPr>
          <w:rFonts w:ascii="Helvetica" w:hAnsi="Helvetica"/>
          <w:rtl w:val="0"/>
          <w:lang w:val="de-DE"/>
        </w:rPr>
        <w:t xml:space="preserve">he von 10.000 </w:t>
      </w:r>
      <w:r>
        <w:rPr>
          <w:rFonts w:ascii="Helvetica" w:hAnsi="Helvetica" w:hint="default"/>
          <w:rtl w:val="0"/>
          <w:lang w:val="de-DE"/>
        </w:rPr>
        <w:t>€</w:t>
      </w:r>
      <w:r>
        <w:rPr>
          <w:rFonts w:ascii="Helvetica" w:hAnsi="Helvetica"/>
          <w:rtl w:val="0"/>
          <w:lang w:val="de-DE"/>
        </w:rPr>
        <w:t>, denen Ausgaben in H</w:t>
      </w:r>
      <w:r>
        <w:rPr>
          <w:rFonts w:ascii="Helvetica" w:hAnsi="Helvetica" w:hint="default"/>
          <w:rtl w:val="0"/>
          <w:lang w:val="de-DE"/>
        </w:rPr>
        <w:t>ö</w:t>
      </w:r>
      <w:r>
        <w:rPr>
          <w:rFonts w:ascii="Helvetica" w:hAnsi="Helvetica"/>
          <w:rtl w:val="0"/>
          <w:lang w:val="de-DE"/>
        </w:rPr>
        <w:t xml:space="preserve">he von 2.000 </w:t>
      </w:r>
      <w:r>
        <w:rPr>
          <w:rFonts w:ascii="Helvetica" w:hAnsi="Helvetica" w:hint="default"/>
          <w:rtl w:val="0"/>
          <w:lang w:val="de-DE"/>
        </w:rPr>
        <w:t xml:space="preserve">€ </w:t>
      </w:r>
      <w:r>
        <w:rPr>
          <w:rFonts w:ascii="Helvetica" w:hAnsi="Helvetica"/>
          <w:rtl w:val="0"/>
          <w:lang w:val="de-DE"/>
        </w:rPr>
        <w:t>gegen</w:t>
      </w:r>
      <w:r>
        <w:rPr>
          <w:rFonts w:ascii="Helvetica" w:hAnsi="Helvetica" w:hint="default"/>
          <w:rtl w:val="0"/>
          <w:lang w:val="de-DE"/>
        </w:rPr>
        <w:t>ü</w:t>
      </w:r>
      <w:r>
        <w:rPr>
          <w:rFonts w:ascii="Helvetica" w:hAnsi="Helvetica"/>
          <w:rtl w:val="0"/>
          <w:lang w:val="de-DE"/>
        </w:rPr>
        <w:t>berstehen.</w:t>
      </w:r>
    </w:p>
    <w:p>
      <w:pPr>
        <w:pStyle w:val="Normal.0"/>
        <w:numPr>
          <w:ilvl w:val="0"/>
          <w:numId w:val="2"/>
        </w:numPr>
        <w:bidi w:val="0"/>
        <w:ind w:right="0"/>
        <w:jc w:val="left"/>
        <w:rPr>
          <w:rFonts w:ascii="Helvetica" w:hAnsi="Helvetica"/>
          <w:rtl w:val="0"/>
          <w:lang w:val="de-DE"/>
        </w:rPr>
      </w:pPr>
      <w:r>
        <w:rPr>
          <w:rFonts w:ascii="Helvetica" w:hAnsi="Helvetica"/>
          <w:rtl w:val="0"/>
          <w:lang w:val="de-DE"/>
        </w:rPr>
        <w:t xml:space="preserve">Das Sommerfest bringt einen Umsatz von 12.000 </w:t>
      </w:r>
      <w:r>
        <w:rPr>
          <w:rFonts w:ascii="Helvetica" w:hAnsi="Helvetica" w:hint="default"/>
          <w:rtl w:val="0"/>
          <w:lang w:val="de-DE"/>
        </w:rPr>
        <w:t>€</w:t>
      </w:r>
      <w:r>
        <w:rPr>
          <w:rFonts w:ascii="Helvetica" w:hAnsi="Helvetica"/>
          <w:rtl w:val="0"/>
          <w:lang w:val="de-D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Fonts w:ascii="Helvetica" w:hAnsi="Helvetica"/>
          <w:rtl w:val="0"/>
          <w:lang w:val="de-DE"/>
        </w:rPr>
        <w:t>Nach Abzug der Kosten verbleibt jedem Verein ein Gewinn in H</w:t>
      </w:r>
      <w:r>
        <w:rPr>
          <w:rFonts w:ascii="Helvetica" w:hAnsi="Helvetica" w:hint="default"/>
          <w:rtl w:val="0"/>
          <w:lang w:val="de-DE"/>
        </w:rPr>
        <w:t>ö</w:t>
      </w:r>
      <w:r>
        <w:rPr>
          <w:rFonts w:ascii="Helvetica" w:hAnsi="Helvetica"/>
          <w:rtl w:val="0"/>
          <w:lang w:val="de-DE"/>
        </w:rPr>
        <w:t xml:space="preserve">he von 2.000 </w:t>
      </w:r>
      <w:r>
        <w:rPr>
          <w:rFonts w:ascii="Helvetica" w:hAnsi="Helvetica" w:hint="default"/>
          <w:rtl w:val="0"/>
          <w:lang w:val="de-DE"/>
        </w:rPr>
        <w:t>€</w:t>
      </w:r>
      <w:r>
        <w:rPr>
          <w:rFonts w:ascii="Helvetica" w:hAnsi="Helvetica"/>
          <w:rtl w:val="0"/>
          <w:lang w:val="de-DE"/>
        </w:rPr>
        <w:t>. Dann sieht die Rechnung zur Ermittlung der Steuerpflicht wie folgt aus:</w:t>
      </w:r>
      <w:r>
        <w:rPr>
          <w:rFonts w:ascii="Arial Unicode MS" w:cs="Arial Unicode MS" w:hAnsi="Arial Unicode MS" w:eastAsia="Arial Unicode MS"/>
          <w:b w:val="0"/>
          <w:bCs w:val="0"/>
          <w:i w:val="0"/>
          <w:iCs w:val="0"/>
        </w:rPr>
        <w:br w:type="page"/>
      </w:r>
    </w:p>
    <w:tbl>
      <w:tblPr>
        <w:tblW w:w="87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10"/>
        <w:gridCol w:w="2134"/>
        <w:gridCol w:w="2169"/>
        <w:gridCol w:w="2077"/>
      </w:tblGrid>
      <w:tr>
        <w:tblPrEx>
          <w:shd w:val="clear" w:color="auto" w:fill="ced7e7"/>
        </w:tblPrEx>
        <w:trPr>
          <w:trHeight w:val="291" w:hRule="atLeast"/>
        </w:trPr>
        <w:tc>
          <w:tcPr>
            <w:tcW w:type="dxa" w:w="2410"/>
            <w:tcBorders>
              <w:top w:val="single" w:color="000000" w:sz="1" w:space="0" w:shadow="0" w:frame="0"/>
              <w:left w:val="single" w:color="000000" w:sz="1" w:space="0" w:shadow="0" w:frame="0"/>
              <w:bottom w:val="single" w:color="ffffff" w:sz="8" w:space="0" w:shadow="0" w:frame="0"/>
              <w:right w:val="single" w:color="000000" w:sz="1" w:space="0" w:shadow="0" w:frame="0"/>
            </w:tcBorders>
            <w:shd w:val="clear" w:color="auto" w:fill="6d8e43"/>
            <w:tcMar>
              <w:top w:type="dxa" w:w="80"/>
              <w:left w:type="dxa" w:w="137"/>
              <w:bottom w:type="dxa" w:w="80"/>
              <w:right w:type="dxa" w:w="137"/>
            </w:tcMar>
            <w:vAlign w:val="top"/>
          </w:tcPr>
          <w:p/>
        </w:tc>
        <w:tc>
          <w:tcPr>
            <w:tcW w:type="dxa" w:w="2134"/>
            <w:tcBorders>
              <w:top w:val="single" w:color="000000" w:sz="1" w:space="0" w:shadow="0" w:frame="0"/>
              <w:left w:val="single" w:color="000000" w:sz="1" w:space="0" w:shadow="0" w:frame="0"/>
              <w:bottom w:val="single" w:color="ffffff" w:sz="8" w:space="0" w:shadow="0" w:frame="0"/>
              <w:right w:val="single" w:color="ffffff" w:sz="8" w:space="0" w:shadow="0" w:frame="0"/>
            </w:tcBorders>
            <w:shd w:val="clear" w:color="auto" w:fill="6d8e43"/>
            <w:tcMar>
              <w:top w:type="dxa" w:w="80"/>
              <w:left w:type="dxa" w:w="137"/>
              <w:bottom w:type="dxa" w:w="80"/>
              <w:right w:type="dxa" w:w="137"/>
            </w:tcMar>
            <w:vAlign w:val="top"/>
          </w:tcPr>
          <w:p>
            <w:pPr>
              <w:keepNext w:val="0"/>
              <w:keepLines w:val="0"/>
              <w:pageBreakBefore w:val="0"/>
              <w:widowControl w:val="1"/>
              <w:shd w:val="clear" w:color="auto" w:fill="auto"/>
              <w:suppressAutoHyphens w:val="0"/>
              <w:bidi w:val="0"/>
              <w:spacing w:before="0" w:after="0" w:line="240" w:lineRule="auto"/>
              <w:ind w:left="57" w:right="57" w:firstLine="0"/>
              <w:jc w:val="left"/>
              <w:outlineLvl w:val="9"/>
              <w:rPr>
                <w:rtl w:val="0"/>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Musikverein</w:t>
            </w:r>
          </w:p>
        </w:tc>
        <w:tc>
          <w:tcPr>
            <w:tcW w:type="dxa" w:w="2168"/>
            <w:tcBorders>
              <w:top w:val="single" w:color="000000" w:sz="1" w:space="0" w:shadow="0" w:frame="0"/>
              <w:left w:val="single" w:color="ffffff" w:sz="8" w:space="0" w:shadow="0" w:frame="0"/>
              <w:bottom w:val="single" w:color="ffffff" w:sz="8" w:space="0" w:shadow="0" w:frame="0"/>
              <w:right w:val="single" w:color="000000" w:sz="1" w:space="0" w:shadow="0" w:frame="0"/>
            </w:tcBorders>
            <w:shd w:val="clear" w:color="auto" w:fill="6d8e43"/>
            <w:tcMar>
              <w:top w:type="dxa" w:w="80"/>
              <w:left w:type="dxa" w:w="137"/>
              <w:bottom w:type="dxa" w:w="80"/>
              <w:right w:type="dxa" w:w="137"/>
            </w:tcMar>
            <w:vAlign w:val="top"/>
          </w:tcPr>
          <w:p>
            <w:pPr>
              <w:keepNext w:val="0"/>
              <w:keepLines w:val="0"/>
              <w:pageBreakBefore w:val="0"/>
              <w:widowControl w:val="1"/>
              <w:shd w:val="clear" w:color="auto" w:fill="auto"/>
              <w:suppressAutoHyphens w:val="0"/>
              <w:bidi w:val="0"/>
              <w:spacing w:before="0" w:after="0" w:line="240" w:lineRule="auto"/>
              <w:ind w:left="57" w:right="57" w:firstLine="0"/>
              <w:jc w:val="left"/>
              <w:outlineLvl w:val="9"/>
              <w:rPr>
                <w:rtl w:val="0"/>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Fanfarenverein</w:t>
            </w:r>
          </w:p>
        </w:tc>
        <w:tc>
          <w:tcPr>
            <w:tcW w:type="dxa" w:w="2076"/>
            <w:tcBorders>
              <w:top w:val="single" w:color="000000" w:sz="1" w:space="0" w:shadow="0" w:frame="0"/>
              <w:left w:val="single" w:color="000000" w:sz="1" w:space="0" w:shadow="0" w:frame="0"/>
              <w:bottom w:val="single" w:color="ffffff" w:sz="8" w:space="0" w:shadow="0" w:frame="0"/>
              <w:right w:val="single" w:color="ffffff" w:sz="8" w:space="0" w:shadow="0" w:frame="0"/>
            </w:tcBorders>
            <w:shd w:val="clear" w:color="auto" w:fill="6d8e43"/>
            <w:tcMar>
              <w:top w:type="dxa" w:w="80"/>
              <w:left w:type="dxa" w:w="137"/>
              <w:bottom w:type="dxa" w:w="80"/>
              <w:right w:type="dxa" w:w="137"/>
            </w:tcMar>
            <w:vAlign w:val="top"/>
          </w:tcPr>
          <w:p>
            <w:pPr>
              <w:keepNext w:val="0"/>
              <w:keepLines w:val="0"/>
              <w:pageBreakBefore w:val="0"/>
              <w:widowControl w:val="1"/>
              <w:shd w:val="clear" w:color="auto" w:fill="auto"/>
              <w:suppressAutoHyphens w:val="0"/>
              <w:bidi w:val="0"/>
              <w:spacing w:before="0" w:after="0" w:line="240" w:lineRule="auto"/>
              <w:ind w:left="57" w:right="57" w:firstLine="0"/>
              <w:jc w:val="left"/>
              <w:outlineLvl w:val="9"/>
              <w:rPr>
                <w:rtl w:val="0"/>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Gesangverein</w:t>
            </w:r>
          </w:p>
        </w:tc>
      </w:tr>
      <w:tr>
        <w:tblPrEx>
          <w:shd w:val="clear" w:color="auto" w:fill="ced7e7"/>
        </w:tblPrEx>
        <w:trPr>
          <w:trHeight w:val="300" w:hRule="atLeast"/>
        </w:trPr>
        <w:tc>
          <w:tcPr>
            <w:tcW w:type="dxa" w:w="6713"/>
            <w:gridSpan w:val="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48949"/>
            <w:tcMar>
              <w:top w:type="dxa" w:w="80"/>
              <w:left w:type="dxa" w:w="137"/>
              <w:bottom w:type="dxa" w:w="80"/>
              <w:right w:type="dxa" w:w="137"/>
            </w:tcMar>
            <w:vAlign w:val="top"/>
          </w:tcPr>
          <w:p>
            <w:pPr>
              <w:pStyle w:val="Text"/>
            </w:pPr>
            <w:r>
              <w:rPr>
                <w:rFonts w:ascii="Helvetica" w:hAnsi="Helvetica"/>
                <w:b w:val="1"/>
                <w:bCs w:val="1"/>
                <w:sz w:val="24"/>
                <w:szCs w:val="24"/>
                <w:rtl w:val="0"/>
                <w:lang w:val="de-DE"/>
              </w:rPr>
              <w:t>Wirtschaftlicher Gesch</w:t>
            </w:r>
            <w:r>
              <w:rPr>
                <w:rFonts w:ascii="Helvetica" w:hAnsi="Helvetica" w:hint="default"/>
                <w:b w:val="1"/>
                <w:bCs w:val="1"/>
                <w:sz w:val="24"/>
                <w:szCs w:val="24"/>
                <w:rtl w:val="0"/>
                <w:lang w:val="de-DE"/>
              </w:rPr>
              <w:t>ä</w:t>
            </w:r>
            <w:r>
              <w:rPr>
                <w:rFonts w:ascii="Helvetica" w:hAnsi="Helvetica"/>
                <w:b w:val="1"/>
                <w:bCs w:val="1"/>
                <w:sz w:val="24"/>
                <w:szCs w:val="24"/>
                <w:rtl w:val="0"/>
                <w:lang w:val="de-DE"/>
              </w:rPr>
              <w:t>ftsbetrieb des jeweiligen Vereins</w:t>
            </w:r>
          </w:p>
        </w:tc>
        <w:tc>
          <w:tcPr>
            <w:tcW w:type="dxa" w:w="207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48949"/>
            <w:tcMar>
              <w:top w:type="dxa" w:w="80"/>
              <w:left w:type="dxa" w:w="137"/>
              <w:bottom w:type="dxa" w:w="80"/>
              <w:right w:type="dxa" w:w="137"/>
            </w:tcMar>
            <w:vAlign w:val="top"/>
          </w:tcPr>
          <w:p/>
        </w:tc>
      </w:tr>
      <w:tr>
        <w:tblPrEx>
          <w:shd w:val="clear" w:color="auto" w:fill="ced7e7"/>
        </w:tblPrEx>
        <w:trPr>
          <w:trHeight w:val="481" w:hRule="atLeast"/>
        </w:trPr>
        <w:tc>
          <w:tcPr>
            <w:tcW w:type="dxa" w:w="24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9d9d9"/>
            <w:tcMar>
              <w:top w:type="dxa" w:w="80"/>
              <w:left w:type="dxa" w:w="80"/>
              <w:bottom w:type="dxa" w:w="80"/>
              <w:right w:type="dxa" w:w="80"/>
            </w:tcMar>
            <w:vAlign w:val="top"/>
          </w:tcPr>
          <w:p>
            <w:pPr>
              <w:pStyle w:val="Text"/>
            </w:pPr>
            <w:r>
              <w:rPr>
                <w:rFonts w:ascii="Helvetica" w:hAnsi="Helvetica"/>
                <w:sz w:val="24"/>
                <w:szCs w:val="24"/>
                <w:rtl w:val="0"/>
                <w:lang w:val="de-DE"/>
              </w:rPr>
              <w:t>Einnahmen</w:t>
            </w:r>
          </w:p>
        </w:tc>
        <w:tc>
          <w:tcPr>
            <w:tcW w:type="dxa" w:w="21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9d9d9"/>
            <w:tcMar>
              <w:top w:type="dxa" w:w="80"/>
              <w:left w:type="dxa" w:w="80"/>
              <w:bottom w:type="dxa" w:w="80"/>
              <w:right w:type="dxa" w:w="80"/>
            </w:tcMar>
            <w:vAlign w:val="top"/>
          </w:tcPr>
          <w:p>
            <w:pPr>
              <w:pStyle w:val="Text"/>
            </w:pPr>
            <w:r>
              <w:rPr>
                <w:rFonts w:ascii="Helvetica" w:hAnsi="Helvetica"/>
                <w:sz w:val="24"/>
                <w:szCs w:val="24"/>
                <w:rtl w:val="0"/>
                <w:lang w:val="de-DE"/>
              </w:rPr>
              <w:t xml:space="preserve">70.000 </w:t>
            </w:r>
            <w:r>
              <w:rPr>
                <w:rFonts w:ascii="Helvetica" w:hAnsi="Helvetica" w:hint="default"/>
                <w:sz w:val="24"/>
                <w:szCs w:val="24"/>
                <w:rtl w:val="0"/>
                <w:lang w:val="de-DE"/>
              </w:rPr>
              <w:t>€</w:t>
            </w:r>
          </w:p>
        </w:tc>
        <w:tc>
          <w:tcPr>
            <w:tcW w:type="dxa" w:w="21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9d9d9"/>
            <w:tcMar>
              <w:top w:type="dxa" w:w="80"/>
              <w:left w:type="dxa" w:w="137"/>
              <w:bottom w:type="dxa" w:w="80"/>
              <w:right w:type="dxa" w:w="137"/>
            </w:tcMar>
            <w:vAlign w:val="top"/>
          </w:tcPr>
          <w:p>
            <w:pPr>
              <w:pStyle w:val="Normal.0"/>
              <w:tabs>
                <w:tab w:val="left" w:pos="708"/>
                <w:tab w:val="left" w:pos="1416"/>
                <w:tab w:val="left" w:pos="2124"/>
              </w:tabs>
            </w:pPr>
            <w:r>
              <w:rPr>
                <w:rFonts w:ascii="Helvetica" w:hAnsi="Helvetica"/>
                <w:rtl w:val="0"/>
                <w:lang w:val="de-DE"/>
              </w:rPr>
              <w:t xml:space="preserve">25.000 </w:t>
            </w:r>
            <w:r>
              <w:rPr>
                <w:rFonts w:ascii="Helvetica" w:hAnsi="Helvetica" w:hint="default"/>
                <w:rtl w:val="0"/>
                <w:lang w:val="de-DE"/>
              </w:rPr>
              <w:t>€</w:t>
            </w:r>
          </w:p>
        </w:tc>
        <w:tc>
          <w:tcPr>
            <w:tcW w:type="dxa" w:w="207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9d9d9"/>
            <w:tcMar>
              <w:top w:type="dxa" w:w="80"/>
              <w:left w:type="dxa" w:w="137"/>
              <w:bottom w:type="dxa" w:w="80"/>
              <w:right w:type="dxa" w:w="137"/>
            </w:tcMar>
            <w:vAlign w:val="top"/>
          </w:tcPr>
          <w:p>
            <w:pPr>
              <w:pStyle w:val="Normal.0"/>
              <w:tabs>
                <w:tab w:val="left" w:pos="708"/>
                <w:tab w:val="left" w:pos="1416"/>
              </w:tabs>
            </w:pPr>
            <w:r>
              <w:rPr>
                <w:rFonts w:ascii="Helvetica" w:hAnsi="Helvetica"/>
                <w:rtl w:val="0"/>
                <w:lang w:val="de-DE"/>
              </w:rPr>
              <w:t xml:space="preserve">10.000 </w:t>
            </w:r>
            <w:r>
              <w:rPr>
                <w:rFonts w:ascii="Helvetica" w:hAnsi="Helvetica" w:hint="default"/>
                <w:rtl w:val="0"/>
                <w:lang w:val="de-DE"/>
              </w:rPr>
              <w:t>€</w:t>
            </w:r>
          </w:p>
        </w:tc>
      </w:tr>
      <w:tr>
        <w:tblPrEx>
          <w:shd w:val="clear" w:color="auto" w:fill="ced7e7"/>
        </w:tblPrEx>
        <w:trPr>
          <w:trHeight w:val="300" w:hRule="atLeast"/>
        </w:trPr>
        <w:tc>
          <w:tcPr>
            <w:tcW w:type="dxa" w:w="24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Text"/>
            </w:pPr>
            <w:r>
              <w:rPr>
                <w:rFonts w:ascii="Helvetica" w:hAnsi="Helvetica"/>
                <w:sz w:val="24"/>
                <w:szCs w:val="24"/>
                <w:rtl w:val="0"/>
                <w:lang w:val="de-DE"/>
              </w:rPr>
              <w:t>Ausgaben</w:t>
            </w:r>
          </w:p>
        </w:tc>
        <w:tc>
          <w:tcPr>
            <w:tcW w:type="dxa" w:w="21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Text"/>
            </w:pPr>
            <w:r>
              <w:rPr>
                <w:rFonts w:ascii="Helvetica" w:hAnsi="Helvetica"/>
                <w:sz w:val="24"/>
                <w:szCs w:val="24"/>
                <w:rtl w:val="0"/>
                <w:lang w:val="de-DE"/>
              </w:rPr>
              <w:t xml:space="preserve">69.000 </w:t>
            </w:r>
            <w:r>
              <w:rPr>
                <w:rFonts w:ascii="Helvetica" w:hAnsi="Helvetica" w:hint="default"/>
                <w:sz w:val="24"/>
                <w:szCs w:val="24"/>
                <w:rtl w:val="0"/>
                <w:lang w:val="de-DE"/>
              </w:rPr>
              <w:t>€</w:t>
            </w:r>
          </w:p>
        </w:tc>
        <w:tc>
          <w:tcPr>
            <w:tcW w:type="dxa" w:w="21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137"/>
              <w:bottom w:type="dxa" w:w="80"/>
              <w:right w:type="dxa" w:w="137"/>
            </w:tcMar>
            <w:vAlign w:val="top"/>
          </w:tcPr>
          <w:p>
            <w:pPr>
              <w:pStyle w:val="Normal.0"/>
              <w:tabs>
                <w:tab w:val="left" w:pos="708"/>
                <w:tab w:val="left" w:pos="1416"/>
                <w:tab w:val="left" w:pos="2124"/>
              </w:tabs>
            </w:pPr>
            <w:r>
              <w:rPr>
                <w:rFonts w:ascii="Helvetica" w:hAnsi="Helvetica"/>
                <w:rtl w:val="0"/>
                <w:lang w:val="de-DE"/>
              </w:rPr>
              <w:t xml:space="preserve">9.850 </w:t>
            </w:r>
            <w:r>
              <w:rPr>
                <w:rFonts w:ascii="Helvetica" w:hAnsi="Helvetica" w:hint="default"/>
                <w:rtl w:val="0"/>
                <w:lang w:val="de-DE"/>
              </w:rPr>
              <w:t>€</w:t>
            </w:r>
          </w:p>
        </w:tc>
        <w:tc>
          <w:tcPr>
            <w:tcW w:type="dxa" w:w="207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137"/>
              <w:bottom w:type="dxa" w:w="80"/>
              <w:right w:type="dxa" w:w="137"/>
            </w:tcMar>
            <w:vAlign w:val="top"/>
          </w:tcPr>
          <w:p>
            <w:pPr>
              <w:pStyle w:val="Normal.0"/>
              <w:tabs>
                <w:tab w:val="left" w:pos="708"/>
                <w:tab w:val="left" w:pos="1416"/>
              </w:tabs>
            </w:pPr>
            <w:r>
              <w:rPr>
                <w:rFonts w:ascii="Helvetica" w:hAnsi="Helvetica"/>
                <w:rtl w:val="0"/>
                <w:lang w:val="de-DE"/>
              </w:rPr>
              <w:t xml:space="preserve">2.000 </w:t>
            </w:r>
            <w:r>
              <w:rPr>
                <w:rFonts w:ascii="Helvetica" w:hAnsi="Helvetica" w:hint="default"/>
                <w:rtl w:val="0"/>
                <w:lang w:val="de-DE"/>
              </w:rPr>
              <w:t>€</w:t>
            </w:r>
          </w:p>
        </w:tc>
      </w:tr>
      <w:tr>
        <w:tblPrEx>
          <w:shd w:val="clear" w:color="auto" w:fill="ced7e7"/>
        </w:tblPrEx>
        <w:trPr>
          <w:trHeight w:val="580" w:hRule="atLeast"/>
        </w:trPr>
        <w:tc>
          <w:tcPr>
            <w:tcW w:type="dxa" w:w="24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9d9d9"/>
            <w:tcMar>
              <w:top w:type="dxa" w:w="80"/>
              <w:left w:type="dxa" w:w="114"/>
              <w:bottom w:type="dxa" w:w="80"/>
              <w:right w:type="dxa" w:w="137"/>
            </w:tcMar>
            <w:vAlign w:val="top"/>
          </w:tcPr>
          <w:p>
            <w:pPr>
              <w:pStyle w:val="Normal.0"/>
              <w:widowControl w:val="0"/>
              <w:ind w:left="34" w:right="57" w:firstLine="0"/>
            </w:pPr>
            <w:r>
              <w:rPr>
                <w:rFonts w:ascii="Helvetica" w:hAnsi="Helvetica"/>
                <w:kern w:val="3"/>
                <w:rtl w:val="0"/>
              </w:rPr>
              <w:t>Gewinn aus Wirtschaftsbetrieb</w:t>
            </w:r>
          </w:p>
        </w:tc>
        <w:tc>
          <w:tcPr>
            <w:tcW w:type="dxa" w:w="21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9d9d9"/>
            <w:tcMar>
              <w:top w:type="dxa" w:w="80"/>
              <w:left w:type="dxa" w:w="80"/>
              <w:bottom w:type="dxa" w:w="80"/>
              <w:right w:type="dxa" w:w="80"/>
            </w:tcMar>
            <w:vAlign w:val="top"/>
          </w:tcPr>
          <w:p>
            <w:pPr>
              <w:pStyle w:val="Normal.0"/>
              <w:tabs>
                <w:tab w:val="left" w:pos="708"/>
                <w:tab w:val="left" w:pos="1416"/>
                <w:tab w:val="left" w:pos="2124"/>
              </w:tabs>
            </w:pPr>
            <w:r>
              <w:rPr>
                <w:rFonts w:ascii="Helvetica" w:hAnsi="Helvetica"/>
                <w:rtl w:val="0"/>
                <w:lang w:val="de-DE"/>
              </w:rPr>
              <w:t xml:space="preserve">1.000 </w:t>
            </w:r>
            <w:r>
              <w:rPr>
                <w:rFonts w:ascii="Helvetica" w:hAnsi="Helvetica" w:hint="default"/>
                <w:rtl w:val="0"/>
                <w:lang w:val="de-DE"/>
              </w:rPr>
              <w:t>€</w:t>
            </w:r>
          </w:p>
        </w:tc>
        <w:tc>
          <w:tcPr>
            <w:tcW w:type="dxa" w:w="21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9d9d9"/>
            <w:tcMar>
              <w:top w:type="dxa" w:w="80"/>
              <w:left w:type="dxa" w:w="137"/>
              <w:bottom w:type="dxa" w:w="80"/>
              <w:right w:type="dxa" w:w="137"/>
            </w:tcMar>
            <w:vAlign w:val="top"/>
          </w:tcPr>
          <w:p>
            <w:pPr>
              <w:pStyle w:val="Normal.0"/>
              <w:tabs>
                <w:tab w:val="left" w:pos="708"/>
                <w:tab w:val="left" w:pos="1416"/>
                <w:tab w:val="left" w:pos="2124"/>
              </w:tabs>
            </w:pPr>
            <w:r>
              <w:rPr>
                <w:rFonts w:ascii="Helvetica" w:hAnsi="Helvetica"/>
                <w:rtl w:val="0"/>
                <w:lang w:val="de-DE"/>
              </w:rPr>
              <w:t xml:space="preserve">15.150 </w:t>
            </w:r>
            <w:r>
              <w:rPr>
                <w:rFonts w:ascii="Helvetica" w:hAnsi="Helvetica" w:hint="default"/>
                <w:rtl w:val="0"/>
                <w:lang w:val="de-DE"/>
              </w:rPr>
              <w:t>€</w:t>
            </w:r>
          </w:p>
        </w:tc>
        <w:tc>
          <w:tcPr>
            <w:tcW w:type="dxa" w:w="207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9d9d9"/>
            <w:tcMar>
              <w:top w:type="dxa" w:w="80"/>
              <w:left w:type="dxa" w:w="137"/>
              <w:bottom w:type="dxa" w:w="80"/>
              <w:right w:type="dxa" w:w="137"/>
            </w:tcMar>
            <w:vAlign w:val="top"/>
          </w:tcPr>
          <w:p>
            <w:pPr>
              <w:pStyle w:val="Normal.0"/>
              <w:tabs>
                <w:tab w:val="left" w:pos="708"/>
                <w:tab w:val="left" w:pos="1416"/>
              </w:tabs>
            </w:pPr>
            <w:r>
              <w:rPr>
                <w:rFonts w:ascii="Helvetica" w:hAnsi="Helvetica"/>
                <w:rtl w:val="0"/>
                <w:lang w:val="de-DE"/>
              </w:rPr>
              <w:t xml:space="preserve">8.000 </w:t>
            </w:r>
            <w:r>
              <w:rPr>
                <w:rFonts w:ascii="Helvetica" w:hAnsi="Helvetica" w:hint="default"/>
                <w:rtl w:val="0"/>
                <w:lang w:val="de-DE"/>
              </w:rPr>
              <w:t>€</w:t>
            </w:r>
          </w:p>
        </w:tc>
      </w:tr>
      <w:tr>
        <w:tblPrEx>
          <w:shd w:val="clear" w:color="auto" w:fill="ced7e7"/>
        </w:tblPrEx>
        <w:trPr>
          <w:trHeight w:val="860" w:hRule="atLeast"/>
        </w:trPr>
        <w:tc>
          <w:tcPr>
            <w:tcW w:type="dxa" w:w="24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114"/>
              <w:bottom w:type="dxa" w:w="80"/>
              <w:right w:type="dxa" w:w="137"/>
            </w:tcMar>
            <w:vAlign w:val="top"/>
          </w:tcPr>
          <w:p>
            <w:pPr>
              <w:pStyle w:val="Normal.0"/>
              <w:tabs>
                <w:tab w:val="left" w:pos="708"/>
                <w:tab w:val="left" w:pos="1416"/>
                <w:tab w:val="left" w:pos="2124"/>
              </w:tabs>
              <w:rPr>
                <w:rFonts w:ascii="Helvetica" w:cs="Helvetica" w:hAnsi="Helvetica" w:eastAsia="Helvetica"/>
                <w:b w:val="1"/>
                <w:bCs w:val="1"/>
              </w:rPr>
            </w:pPr>
            <w:r>
              <w:rPr>
                <w:rFonts w:ascii="Helvetica" w:hAnsi="Helvetica"/>
                <w:b w:val="1"/>
                <w:bCs w:val="1"/>
                <w:rtl w:val="0"/>
                <w:lang w:val="de-DE"/>
              </w:rPr>
              <w:t>+ Sommerfest-GbR</w:t>
            </w:r>
          </w:p>
          <w:p>
            <w:pPr>
              <w:pStyle w:val="Normal.0"/>
              <w:tabs>
                <w:tab w:val="left" w:pos="708"/>
                <w:tab w:val="left" w:pos="1416"/>
                <w:tab w:val="left" w:pos="2124"/>
              </w:tabs>
              <w:bidi w:val="0"/>
              <w:ind w:left="0" w:right="0" w:firstLine="0"/>
              <w:jc w:val="left"/>
              <w:rPr>
                <w:rFonts w:ascii="Helvetica" w:cs="Helvetica" w:hAnsi="Helvetica" w:eastAsia="Helvetica"/>
                <w:rtl w:val="0"/>
              </w:rPr>
            </w:pPr>
            <w:r>
              <w:rPr>
                <w:rFonts w:ascii="Helvetica" w:hAnsi="Helvetica"/>
                <w:rtl w:val="0"/>
                <w:lang w:val="de-DE"/>
              </w:rPr>
              <w:t>Einnahmen</w:t>
            </w:r>
          </w:p>
          <w:p>
            <w:pPr>
              <w:pStyle w:val="Normal.0"/>
              <w:tabs>
                <w:tab w:val="left" w:pos="708"/>
                <w:tab w:val="left" w:pos="1416"/>
                <w:tab w:val="left" w:pos="2124"/>
              </w:tabs>
              <w:bidi w:val="0"/>
              <w:ind w:left="0" w:right="0" w:firstLine="0"/>
              <w:jc w:val="left"/>
              <w:rPr>
                <w:rtl w:val="0"/>
              </w:rPr>
            </w:pPr>
            <w:r>
              <w:rPr>
                <w:rFonts w:ascii="Helvetica" w:hAnsi="Helvetica"/>
                <w:rtl w:val="0"/>
                <w:lang w:val="de-DE"/>
              </w:rPr>
              <w:t>Gewinn</w:t>
            </w:r>
          </w:p>
        </w:tc>
        <w:tc>
          <w:tcPr>
            <w:tcW w:type="dxa" w:w="21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Normal.0"/>
              <w:tabs>
                <w:tab w:val="left" w:pos="708"/>
                <w:tab w:val="left" w:pos="1416"/>
                <w:tab w:val="left" w:pos="2124"/>
              </w:tabs>
              <w:rPr>
                <w:rFonts w:ascii="Helvetica" w:cs="Helvetica" w:hAnsi="Helvetica" w:eastAsia="Helvetica"/>
                <w:lang w:val="de-DE"/>
              </w:rPr>
            </w:pPr>
          </w:p>
          <w:p>
            <w:pPr>
              <w:pStyle w:val="Normal.0"/>
              <w:tabs>
                <w:tab w:val="left" w:pos="708"/>
                <w:tab w:val="left" w:pos="1416"/>
                <w:tab w:val="left" w:pos="2124"/>
              </w:tabs>
              <w:bidi w:val="0"/>
              <w:ind w:left="0" w:right="0" w:firstLine="0"/>
              <w:jc w:val="left"/>
              <w:rPr>
                <w:rFonts w:ascii="Helvetica" w:cs="Helvetica" w:hAnsi="Helvetica" w:eastAsia="Helvetica"/>
                <w:rtl w:val="0"/>
              </w:rPr>
            </w:pPr>
            <w:r>
              <w:rPr>
                <w:rFonts w:ascii="Helvetica" w:hAnsi="Helvetica"/>
                <w:rtl w:val="0"/>
                <w:lang w:val="de-DE"/>
              </w:rPr>
              <w:t xml:space="preserve">10.000 </w:t>
            </w:r>
            <w:r>
              <w:rPr>
                <w:rFonts w:ascii="Helvetica" w:hAnsi="Helvetica" w:hint="default"/>
                <w:rtl w:val="0"/>
                <w:lang w:val="de-DE"/>
              </w:rPr>
              <w:t>€</w:t>
            </w:r>
          </w:p>
          <w:p>
            <w:pPr>
              <w:pStyle w:val="Normal.0"/>
              <w:tabs>
                <w:tab w:val="left" w:pos="708"/>
                <w:tab w:val="left" w:pos="1416"/>
                <w:tab w:val="left" w:pos="2124"/>
              </w:tabs>
              <w:bidi w:val="0"/>
              <w:ind w:left="0" w:right="0" w:firstLine="0"/>
              <w:jc w:val="left"/>
              <w:rPr>
                <w:rtl w:val="0"/>
              </w:rPr>
            </w:pPr>
            <w:r>
              <w:rPr>
                <w:rFonts w:ascii="Helvetica" w:hAnsi="Helvetica"/>
                <w:rtl w:val="0"/>
                <w:lang w:val="de-DE"/>
              </w:rPr>
              <w:t xml:space="preserve">2.000 </w:t>
            </w:r>
            <w:r>
              <w:rPr>
                <w:rFonts w:ascii="Helvetica" w:hAnsi="Helvetica" w:hint="default"/>
                <w:rtl w:val="0"/>
                <w:lang w:val="de-DE"/>
              </w:rPr>
              <w:t>€</w:t>
            </w:r>
          </w:p>
        </w:tc>
        <w:tc>
          <w:tcPr>
            <w:tcW w:type="dxa" w:w="21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137"/>
              <w:bottom w:type="dxa" w:w="80"/>
              <w:right w:type="dxa" w:w="137"/>
            </w:tcMar>
            <w:vAlign w:val="top"/>
          </w:tcPr>
          <w:p>
            <w:pPr>
              <w:pStyle w:val="Normal.0"/>
              <w:tabs>
                <w:tab w:val="left" w:pos="708"/>
                <w:tab w:val="left" w:pos="1416"/>
                <w:tab w:val="left" w:pos="2124"/>
              </w:tabs>
              <w:rPr>
                <w:rFonts w:ascii="Helvetica" w:cs="Helvetica" w:hAnsi="Helvetica" w:eastAsia="Helvetica"/>
                <w:lang w:val="de-DE"/>
              </w:rPr>
            </w:pPr>
          </w:p>
          <w:p>
            <w:pPr>
              <w:pStyle w:val="Normal.0"/>
              <w:tabs>
                <w:tab w:val="left" w:pos="708"/>
                <w:tab w:val="left" w:pos="1416"/>
                <w:tab w:val="left" w:pos="2124"/>
              </w:tabs>
              <w:bidi w:val="0"/>
              <w:ind w:left="0" w:right="0" w:firstLine="0"/>
              <w:jc w:val="left"/>
              <w:rPr>
                <w:rFonts w:ascii="Helvetica" w:cs="Helvetica" w:hAnsi="Helvetica" w:eastAsia="Helvetica"/>
                <w:rtl w:val="0"/>
              </w:rPr>
            </w:pPr>
            <w:r>
              <w:rPr>
                <w:rFonts w:ascii="Helvetica" w:hAnsi="Helvetica"/>
                <w:rtl w:val="0"/>
                <w:lang w:val="de-DE"/>
              </w:rPr>
              <w:t xml:space="preserve">10.000 </w:t>
            </w:r>
            <w:r>
              <w:rPr>
                <w:rFonts w:ascii="Helvetica" w:hAnsi="Helvetica" w:hint="default"/>
                <w:rtl w:val="0"/>
                <w:lang w:val="de-DE"/>
              </w:rPr>
              <w:t>€</w:t>
            </w:r>
          </w:p>
          <w:p>
            <w:pPr>
              <w:pStyle w:val="Normal.0"/>
              <w:tabs>
                <w:tab w:val="left" w:pos="708"/>
                <w:tab w:val="left" w:pos="1416"/>
                <w:tab w:val="left" w:pos="2124"/>
              </w:tabs>
              <w:bidi w:val="0"/>
              <w:ind w:left="0" w:right="0" w:firstLine="0"/>
              <w:jc w:val="left"/>
              <w:rPr>
                <w:rtl w:val="0"/>
              </w:rPr>
            </w:pPr>
            <w:r>
              <w:rPr>
                <w:rFonts w:ascii="Helvetica" w:hAnsi="Helvetica"/>
                <w:rtl w:val="0"/>
                <w:lang w:val="de-DE"/>
              </w:rPr>
              <w:t xml:space="preserve">2.000 </w:t>
            </w:r>
            <w:r>
              <w:rPr>
                <w:rFonts w:ascii="Helvetica" w:hAnsi="Helvetica" w:hint="default"/>
                <w:rtl w:val="0"/>
                <w:lang w:val="de-DE"/>
              </w:rPr>
              <w:t>€</w:t>
            </w:r>
          </w:p>
        </w:tc>
        <w:tc>
          <w:tcPr>
            <w:tcW w:type="dxa" w:w="207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137"/>
              <w:bottom w:type="dxa" w:w="80"/>
              <w:right w:type="dxa" w:w="137"/>
            </w:tcMar>
            <w:vAlign w:val="top"/>
          </w:tcPr>
          <w:p>
            <w:pPr>
              <w:pStyle w:val="Normal.0"/>
              <w:tabs>
                <w:tab w:val="left" w:pos="708"/>
                <w:tab w:val="left" w:pos="1416"/>
              </w:tabs>
              <w:rPr>
                <w:rFonts w:ascii="Helvetica" w:cs="Helvetica" w:hAnsi="Helvetica" w:eastAsia="Helvetica"/>
                <w:lang w:val="de-DE"/>
              </w:rPr>
            </w:pPr>
          </w:p>
          <w:p>
            <w:pPr>
              <w:pStyle w:val="Normal.0"/>
              <w:tabs>
                <w:tab w:val="left" w:pos="708"/>
                <w:tab w:val="left" w:pos="1416"/>
              </w:tabs>
              <w:bidi w:val="0"/>
              <w:ind w:left="0" w:right="0" w:firstLine="0"/>
              <w:jc w:val="left"/>
              <w:rPr>
                <w:rFonts w:ascii="Helvetica" w:cs="Helvetica" w:hAnsi="Helvetica" w:eastAsia="Helvetica"/>
                <w:rtl w:val="0"/>
              </w:rPr>
            </w:pPr>
            <w:r>
              <w:rPr>
                <w:rFonts w:ascii="Helvetica" w:hAnsi="Helvetica"/>
                <w:rtl w:val="0"/>
                <w:lang w:val="de-DE"/>
              </w:rPr>
              <w:t xml:space="preserve">10.000 </w:t>
            </w:r>
            <w:r>
              <w:rPr>
                <w:rFonts w:ascii="Helvetica" w:hAnsi="Helvetica" w:hint="default"/>
                <w:rtl w:val="0"/>
                <w:lang w:val="de-DE"/>
              </w:rPr>
              <w:t>€</w:t>
            </w:r>
          </w:p>
          <w:p>
            <w:pPr>
              <w:pStyle w:val="Normal.0"/>
              <w:tabs>
                <w:tab w:val="left" w:pos="708"/>
                <w:tab w:val="left" w:pos="1416"/>
              </w:tabs>
              <w:bidi w:val="0"/>
              <w:ind w:left="0" w:right="0" w:firstLine="0"/>
              <w:jc w:val="left"/>
              <w:rPr>
                <w:rtl w:val="0"/>
              </w:rPr>
            </w:pPr>
            <w:r>
              <w:rPr>
                <w:rFonts w:ascii="Helvetica" w:hAnsi="Helvetica"/>
                <w:rtl w:val="0"/>
                <w:lang w:val="de-DE"/>
              </w:rPr>
              <w:t xml:space="preserve">2.000 </w:t>
            </w:r>
            <w:r>
              <w:rPr>
                <w:rFonts w:ascii="Helvetica" w:hAnsi="Helvetica" w:hint="default"/>
                <w:rtl w:val="0"/>
                <w:lang w:val="de-DE"/>
              </w:rPr>
              <w:t>€</w:t>
            </w:r>
          </w:p>
        </w:tc>
      </w:tr>
      <w:tr>
        <w:tblPrEx>
          <w:shd w:val="clear" w:color="auto" w:fill="ced7e7"/>
        </w:tblPrEx>
        <w:trPr>
          <w:trHeight w:val="300" w:hRule="atLeast"/>
        </w:trPr>
        <w:tc>
          <w:tcPr>
            <w:tcW w:type="dxa" w:w="241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48949"/>
            <w:tcMar>
              <w:top w:type="dxa" w:w="80"/>
              <w:left w:type="dxa" w:w="137"/>
              <w:bottom w:type="dxa" w:w="80"/>
              <w:right w:type="dxa" w:w="137"/>
            </w:tcMar>
            <w:vAlign w:val="top"/>
          </w:tcPr>
          <w:p/>
        </w:tc>
        <w:tc>
          <w:tcPr>
            <w:tcW w:type="dxa" w:w="21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48949"/>
            <w:tcMar>
              <w:top w:type="dxa" w:w="80"/>
              <w:left w:type="dxa" w:w="137"/>
              <w:bottom w:type="dxa" w:w="80"/>
              <w:right w:type="dxa" w:w="137"/>
            </w:tcMar>
            <w:vAlign w:val="top"/>
          </w:tcPr>
          <w:p/>
        </w:tc>
        <w:tc>
          <w:tcPr>
            <w:tcW w:type="dxa" w:w="21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48949"/>
            <w:tcMar>
              <w:top w:type="dxa" w:w="80"/>
              <w:left w:type="dxa" w:w="137"/>
              <w:bottom w:type="dxa" w:w="80"/>
              <w:right w:type="dxa" w:w="137"/>
            </w:tcMar>
            <w:vAlign w:val="top"/>
          </w:tcPr>
          <w:p/>
        </w:tc>
        <w:tc>
          <w:tcPr>
            <w:tcW w:type="dxa" w:w="207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48949"/>
            <w:tcMar>
              <w:top w:type="dxa" w:w="80"/>
              <w:left w:type="dxa" w:w="137"/>
              <w:bottom w:type="dxa" w:w="80"/>
              <w:right w:type="dxa" w:w="137"/>
            </w:tcMar>
            <w:vAlign w:val="top"/>
          </w:tcPr>
          <w:p/>
        </w:tc>
      </w:tr>
    </w:tbl>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Fonts w:ascii="Arial Unicode MS" w:cs="Arial Unicode MS" w:hAnsi="Arial Unicode MS" w:eastAsia="Arial Unicode MS"/>
          <w:b w:val="0"/>
          <w:bCs w:val="0"/>
          <w:i w:val="0"/>
          <w:iCs w:val="0"/>
        </w:rPr>
        <w:br w:type="page"/>
      </w:r>
    </w:p>
    <w:tbl>
      <w:tblPr>
        <w:tblW w:w="87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156"/>
        <w:gridCol w:w="2794"/>
        <w:gridCol w:w="2840"/>
      </w:tblGrid>
      <w:tr>
        <w:tblPrEx>
          <w:shd w:val="clear" w:color="auto" w:fill="ced7e7"/>
        </w:tblPrEx>
        <w:trPr>
          <w:trHeight w:val="291" w:hRule="atLeast"/>
        </w:trPr>
        <w:tc>
          <w:tcPr>
            <w:tcW w:type="dxa" w:w="8790"/>
            <w:gridSpan w:val="3"/>
            <w:tcBorders>
              <w:top w:val="single" w:color="000000" w:sz="1" w:space="0" w:shadow="0" w:frame="0"/>
              <w:left w:val="single" w:color="000000" w:sz="1" w:space="0" w:shadow="0" w:frame="0"/>
              <w:bottom w:val="single" w:color="ffffff" w:sz="8" w:space="0" w:shadow="0" w:frame="0"/>
              <w:right w:val="single" w:color="ffffff" w:sz="8" w:space="0" w:shadow="0" w:frame="0"/>
            </w:tcBorders>
            <w:shd w:val="clear" w:color="auto" w:fill="6d8e43"/>
            <w:tcMar>
              <w:top w:type="dxa" w:w="80"/>
              <w:left w:type="dxa" w:w="137"/>
              <w:bottom w:type="dxa" w:w="80"/>
              <w:right w:type="dxa" w:w="137"/>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Fonts w:ascii="Helvetica" w:hAnsi="Helvetica"/>
                <w:b w:val="1"/>
                <w:bCs w:val="1"/>
                <w:rtl w:val="0"/>
                <w:lang w:val="de-DE"/>
              </w:rPr>
              <w:t>So sehen die Folgen bei den jeweiligen Vereinen aus</w:t>
            </w:r>
          </w:p>
        </w:tc>
      </w:tr>
      <w:tr>
        <w:tblPrEx>
          <w:shd w:val="clear" w:color="auto" w:fill="ced7e7"/>
        </w:tblPrEx>
        <w:trPr>
          <w:trHeight w:val="300" w:hRule="atLeast"/>
        </w:trPr>
        <w:tc>
          <w:tcPr>
            <w:tcW w:type="dxa" w:w="315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48949"/>
            <w:tcMar>
              <w:top w:type="dxa" w:w="80"/>
              <w:left w:type="dxa" w:w="137"/>
              <w:bottom w:type="dxa" w:w="80"/>
              <w:right w:type="dxa" w:w="137"/>
            </w:tcMar>
            <w:vAlign w:val="top"/>
          </w:tcPr>
          <w:p>
            <w:pPr>
              <w:pStyle w:val="Text"/>
            </w:pPr>
            <w:r>
              <w:rPr>
                <w:rFonts w:ascii="Helvetica" w:hAnsi="Helvetica"/>
                <w:b w:val="1"/>
                <w:bCs w:val="1"/>
                <w:sz w:val="24"/>
                <w:szCs w:val="24"/>
                <w:rtl w:val="0"/>
                <w:lang w:val="de-DE"/>
              </w:rPr>
              <w:t>Musikverein</w:t>
            </w:r>
          </w:p>
        </w:tc>
        <w:tc>
          <w:tcPr>
            <w:tcW w:type="dxa" w:w="279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48949"/>
            <w:tcMar>
              <w:top w:type="dxa" w:w="80"/>
              <w:left w:type="dxa" w:w="137"/>
              <w:bottom w:type="dxa" w:w="80"/>
              <w:right w:type="dxa" w:w="137"/>
            </w:tcMar>
            <w:vAlign w:val="top"/>
          </w:tcPr>
          <w:p>
            <w:pPr>
              <w:pStyle w:val="Normal.0"/>
              <w:tabs>
                <w:tab w:val="left" w:pos="708"/>
                <w:tab w:val="left" w:pos="1416"/>
                <w:tab w:val="left" w:pos="2124"/>
              </w:tabs>
            </w:pPr>
            <w:r>
              <w:rPr>
                <w:rFonts w:ascii="Helvetica" w:hAnsi="Helvetica"/>
                <w:b w:val="1"/>
                <w:bCs w:val="1"/>
                <w:rtl w:val="0"/>
                <w:lang w:val="de-DE"/>
              </w:rPr>
              <w:t>Fanfarenverein</w:t>
            </w:r>
          </w:p>
        </w:tc>
        <w:tc>
          <w:tcPr>
            <w:tcW w:type="dxa" w:w="283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48949"/>
            <w:tcMar>
              <w:top w:type="dxa" w:w="80"/>
              <w:left w:type="dxa" w:w="137"/>
              <w:bottom w:type="dxa" w:w="80"/>
              <w:right w:type="dxa" w:w="137"/>
            </w:tcMar>
            <w:vAlign w:val="top"/>
          </w:tcPr>
          <w:p>
            <w:pPr>
              <w:pStyle w:val="Normal.0"/>
              <w:tabs>
                <w:tab w:val="left" w:pos="708"/>
                <w:tab w:val="left" w:pos="1416"/>
                <w:tab w:val="left" w:pos="2124"/>
                <w:tab w:val="left" w:pos="2832"/>
              </w:tabs>
            </w:pPr>
            <w:r>
              <w:rPr>
                <w:rFonts w:ascii="Helvetica" w:hAnsi="Helvetica"/>
                <w:b w:val="1"/>
                <w:bCs w:val="1"/>
                <w:rtl w:val="0"/>
                <w:lang w:val="de-DE"/>
              </w:rPr>
              <w:t>Gesangverein</w:t>
            </w:r>
          </w:p>
        </w:tc>
      </w:tr>
      <w:tr>
        <w:tblPrEx>
          <w:shd w:val="clear" w:color="auto" w:fill="ced7e7"/>
        </w:tblPrEx>
        <w:trPr>
          <w:trHeight w:val="7020" w:hRule="atLeast"/>
        </w:trPr>
        <w:tc>
          <w:tcPr>
            <w:tcW w:type="dxa" w:w="315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9d9d9"/>
            <w:tcMar>
              <w:top w:type="dxa" w:w="80"/>
              <w:left w:type="dxa" w:w="80"/>
              <w:bottom w:type="dxa" w:w="80"/>
              <w:right w:type="dxa" w:w="80"/>
            </w:tcMar>
            <w:vAlign w:val="top"/>
          </w:tcPr>
          <w:p>
            <w:pPr>
              <w:pStyle w:val="Normal.0"/>
              <w:tabs>
                <w:tab w:val="left" w:pos="708"/>
                <w:tab w:val="left" w:pos="1416"/>
                <w:tab w:val="left" w:pos="2124"/>
                <w:tab w:val="left" w:pos="2832"/>
              </w:tabs>
              <w:rPr>
                <w:rFonts w:ascii="Helvetica" w:cs="Helvetica" w:hAnsi="Helvetica" w:eastAsia="Helvetica"/>
              </w:rPr>
            </w:pPr>
            <w:r>
              <w:rPr>
                <w:rFonts w:ascii="Helvetica" w:hAnsi="Helvetica"/>
                <w:rtl w:val="0"/>
                <w:lang w:val="de-DE"/>
              </w:rPr>
              <w:t>Er hat bereits mit eigenen wirtschaftlichen Gesch</w:t>
            </w:r>
            <w:r>
              <w:rPr>
                <w:rFonts w:ascii="Helvetica" w:hAnsi="Helvetica" w:hint="default"/>
                <w:rtl w:val="0"/>
                <w:lang w:val="de-DE"/>
              </w:rPr>
              <w:t>ä</w:t>
            </w:r>
            <w:r>
              <w:rPr>
                <w:rFonts w:ascii="Helvetica" w:hAnsi="Helvetica"/>
                <w:rtl w:val="0"/>
                <w:lang w:val="de-DE"/>
              </w:rPr>
              <w:t xml:space="preserve">ftsbetrieben die Besteuerungsgrenze </w:t>
            </w:r>
            <w:r>
              <w:rPr>
                <w:rFonts w:ascii="Helvetica" w:hAnsi="Helvetica" w:hint="default"/>
                <w:rtl w:val="0"/>
                <w:lang w:val="de-DE"/>
              </w:rPr>
              <w:t>ü</w:t>
            </w:r>
            <w:r>
              <w:rPr>
                <w:rFonts w:ascii="Helvetica" w:hAnsi="Helvetica"/>
                <w:rtl w:val="0"/>
                <w:lang w:val="de-DE"/>
              </w:rPr>
              <w:t>berschritten. Zwar k</w:t>
            </w:r>
            <w:r>
              <w:rPr>
                <w:rFonts w:ascii="Helvetica" w:hAnsi="Helvetica" w:hint="default"/>
                <w:rtl w:val="0"/>
                <w:lang w:val="de-DE"/>
              </w:rPr>
              <w:t>ö</w:t>
            </w:r>
            <w:r>
              <w:rPr>
                <w:rFonts w:ascii="Helvetica" w:hAnsi="Helvetica"/>
                <w:rtl w:val="0"/>
                <w:lang w:val="de-DE"/>
              </w:rPr>
              <w:t>nnen Vereine im wirtschaftlichen Gesch</w:t>
            </w:r>
            <w:r>
              <w:rPr>
                <w:rFonts w:ascii="Helvetica" w:hAnsi="Helvetica" w:hint="default"/>
                <w:rtl w:val="0"/>
                <w:lang w:val="de-DE"/>
              </w:rPr>
              <w:t>ä</w:t>
            </w:r>
            <w:r>
              <w:rPr>
                <w:rFonts w:ascii="Helvetica" w:hAnsi="Helvetica"/>
                <w:rtl w:val="0"/>
                <w:lang w:val="de-DE"/>
              </w:rPr>
              <w:t xml:space="preserve">ftsbetrieb bis 45.000 Euro Umsatz machen, ohne das Steuerpflicht eintritt, werden die 45.000 Euro aber </w:t>
            </w:r>
            <w:r>
              <w:rPr>
                <w:rFonts w:ascii="Helvetica" w:hAnsi="Helvetica" w:hint="default"/>
                <w:rtl w:val="0"/>
                <w:lang w:val="de-DE"/>
              </w:rPr>
              <w:t>ü</w:t>
            </w:r>
            <w:r>
              <w:rPr>
                <w:rFonts w:ascii="Helvetica" w:hAnsi="Helvetica"/>
                <w:rtl w:val="0"/>
                <w:lang w:val="de-DE"/>
              </w:rPr>
              <w:t>berschritten, tritt f</w:t>
            </w:r>
            <w:r>
              <w:rPr>
                <w:rFonts w:ascii="Helvetica" w:hAnsi="Helvetica" w:hint="default"/>
                <w:rtl w:val="0"/>
                <w:lang w:val="de-DE"/>
              </w:rPr>
              <w:t>ü</w:t>
            </w:r>
            <w:r>
              <w:rPr>
                <w:rFonts w:ascii="Helvetica" w:hAnsi="Helvetica"/>
                <w:rtl w:val="0"/>
                <w:lang w:val="de-DE"/>
              </w:rPr>
              <w:t>r alle Gewinne aus dem gesamten Umsatz Steuerpflicht (Gewerbe- und K</w:t>
            </w:r>
            <w:r>
              <w:rPr>
                <w:rFonts w:ascii="Helvetica" w:hAnsi="Helvetica" w:hint="default"/>
                <w:rtl w:val="0"/>
                <w:lang w:val="de-DE"/>
              </w:rPr>
              <w:t>ö</w:t>
            </w:r>
            <w:r>
              <w:rPr>
                <w:rFonts w:ascii="Helvetica" w:hAnsi="Helvetica"/>
                <w:rtl w:val="0"/>
                <w:lang w:val="de-DE"/>
              </w:rPr>
              <w:t xml:space="preserve">rperschaftsteuer) ein, sofern der zu versteuernde Gewinn </w:t>
            </w:r>
            <w:r>
              <w:rPr>
                <w:rFonts w:ascii="Helvetica" w:hAnsi="Helvetica" w:hint="default"/>
                <w:rtl w:val="0"/>
                <w:lang w:val="de-DE"/>
              </w:rPr>
              <w:t>ü</w:t>
            </w:r>
            <w:r>
              <w:rPr>
                <w:rFonts w:ascii="Helvetica" w:hAnsi="Helvetica"/>
                <w:rtl w:val="0"/>
                <w:lang w:val="de-DE"/>
              </w:rPr>
              <w:t xml:space="preserve">ber 5.000 </w:t>
            </w:r>
            <w:r>
              <w:rPr>
                <w:rFonts w:ascii="Helvetica" w:hAnsi="Helvetica" w:hint="default"/>
                <w:rtl w:val="0"/>
                <w:lang w:val="de-DE"/>
              </w:rPr>
              <w:t xml:space="preserve">€ </w:t>
            </w:r>
            <w:r>
              <w:rPr>
                <w:rFonts w:ascii="Helvetica" w:hAnsi="Helvetica"/>
                <w:rtl w:val="0"/>
                <w:lang w:val="de-DE"/>
              </w:rPr>
              <w:t>liegt.</w:t>
            </w:r>
          </w:p>
          <w:p>
            <w:pPr>
              <w:pStyle w:val="Normal.0"/>
              <w:tabs>
                <w:tab w:val="left" w:pos="708"/>
                <w:tab w:val="left" w:pos="1416"/>
                <w:tab w:val="left" w:pos="2124"/>
                <w:tab w:val="left" w:pos="2832"/>
              </w:tabs>
              <w:bidi w:val="0"/>
              <w:ind w:left="0" w:right="0" w:firstLine="0"/>
              <w:jc w:val="left"/>
              <w:rPr>
                <w:rtl w:val="0"/>
              </w:rPr>
            </w:pPr>
            <w:r>
              <w:rPr>
                <w:rFonts w:ascii="Helvetica" w:hAnsi="Helvetica"/>
                <w:rtl w:val="0"/>
                <w:lang w:val="de-DE"/>
              </w:rPr>
              <w:t xml:space="preserve">Da der Freibetrag von 5.000 </w:t>
            </w:r>
            <w:r>
              <w:rPr>
                <w:rFonts w:ascii="Helvetica" w:hAnsi="Helvetica" w:hint="default"/>
                <w:rtl w:val="0"/>
                <w:lang w:val="de-DE"/>
              </w:rPr>
              <w:t xml:space="preserve">€ </w:t>
            </w:r>
            <w:r>
              <w:rPr>
                <w:rFonts w:ascii="Helvetica" w:hAnsi="Helvetica"/>
                <w:rtl w:val="0"/>
                <w:lang w:val="de-DE"/>
              </w:rPr>
              <w:t xml:space="preserve">hier nicht </w:t>
            </w:r>
            <w:r>
              <w:rPr>
                <w:rFonts w:ascii="Helvetica" w:hAnsi="Helvetica" w:hint="default"/>
                <w:rtl w:val="0"/>
                <w:lang w:val="de-DE"/>
              </w:rPr>
              <w:t>ü</w:t>
            </w:r>
            <w:r>
              <w:rPr>
                <w:rFonts w:ascii="Helvetica" w:hAnsi="Helvetica"/>
                <w:rtl w:val="0"/>
                <w:lang w:val="de-DE"/>
              </w:rPr>
              <w:t>berschritten wird, bleibt der Gewinn trotzdem steuerfrei.</w:t>
            </w:r>
            <w:r>
              <w:rPr>
                <w:rFonts w:ascii="Helvetica" w:cs="Helvetica" w:hAnsi="Helvetica" w:eastAsia="Helvetica"/>
              </w:rPr>
            </w:r>
          </w:p>
        </w:tc>
        <w:tc>
          <w:tcPr>
            <w:tcW w:type="dxa" w:w="279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9d9d9"/>
            <w:tcMar>
              <w:top w:type="dxa" w:w="80"/>
              <w:left w:type="dxa" w:w="80"/>
              <w:bottom w:type="dxa" w:w="80"/>
              <w:right w:type="dxa" w:w="80"/>
            </w:tcMar>
            <w:vAlign w:val="top"/>
          </w:tcPr>
          <w:p>
            <w:pPr>
              <w:pStyle w:val="Normal.0"/>
              <w:tabs>
                <w:tab w:val="left" w:pos="708"/>
                <w:tab w:val="left" w:pos="1416"/>
                <w:tab w:val="left" w:pos="2124"/>
              </w:tabs>
            </w:pPr>
            <w:r>
              <w:rPr>
                <w:rFonts w:ascii="Helvetica" w:hAnsi="Helvetica"/>
                <w:rtl w:val="0"/>
                <w:lang w:val="de-DE"/>
              </w:rPr>
              <w:t>Er hat bereits mit dem eigenen wirtschaftlichen Gesch</w:t>
            </w:r>
            <w:r>
              <w:rPr>
                <w:rFonts w:ascii="Helvetica" w:hAnsi="Helvetica" w:hint="default"/>
                <w:rtl w:val="0"/>
                <w:lang w:val="de-DE"/>
              </w:rPr>
              <w:t>ä</w:t>
            </w:r>
            <w:r>
              <w:rPr>
                <w:rFonts w:ascii="Helvetica" w:hAnsi="Helvetica"/>
                <w:rtl w:val="0"/>
                <w:lang w:val="de-DE"/>
              </w:rPr>
              <w:t xml:space="preserve">ftsbetrieb die Steuergrenzen (45.000 </w:t>
            </w:r>
            <w:r>
              <w:rPr>
                <w:rFonts w:ascii="Helvetica" w:hAnsi="Helvetica" w:hint="default"/>
                <w:rtl w:val="0"/>
                <w:lang w:val="de-DE"/>
              </w:rPr>
              <w:t xml:space="preserve">€ </w:t>
            </w:r>
            <w:r>
              <w:rPr>
                <w:rFonts w:ascii="Helvetica" w:hAnsi="Helvetica"/>
                <w:rtl w:val="0"/>
                <w:lang w:val="de-DE"/>
              </w:rPr>
              <w:t xml:space="preserve">/ 5.000 </w:t>
            </w:r>
            <w:r>
              <w:rPr>
                <w:rFonts w:ascii="Helvetica" w:hAnsi="Helvetica" w:hint="default"/>
                <w:rtl w:val="0"/>
                <w:lang w:val="de-DE"/>
              </w:rPr>
              <w:t>€</w:t>
            </w:r>
            <w:r>
              <w:rPr>
                <w:rFonts w:ascii="Helvetica" w:hAnsi="Helvetica"/>
                <w:rtl w:val="0"/>
                <w:lang w:val="de-DE"/>
              </w:rPr>
              <w:t xml:space="preserve">) </w:t>
            </w:r>
            <w:r>
              <w:rPr>
                <w:rFonts w:ascii="Helvetica" w:hAnsi="Helvetica" w:hint="default"/>
                <w:rtl w:val="0"/>
                <w:lang w:val="de-DE"/>
              </w:rPr>
              <w:t>ü</w:t>
            </w:r>
            <w:r>
              <w:rPr>
                <w:rFonts w:ascii="Helvetica" w:hAnsi="Helvetica"/>
                <w:rtl w:val="0"/>
                <w:lang w:val="de-DE"/>
              </w:rPr>
              <w:t>berschritten. Die Einnahmen aus der GbR kommen dazu und werden ebenfalls versteuert.</w:t>
            </w:r>
          </w:p>
        </w:tc>
        <w:tc>
          <w:tcPr>
            <w:tcW w:type="dxa" w:w="283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9d9d9"/>
            <w:tcMar>
              <w:top w:type="dxa" w:w="80"/>
              <w:left w:type="dxa" w:w="137"/>
              <w:bottom w:type="dxa" w:w="80"/>
              <w:right w:type="dxa" w:w="137"/>
            </w:tcMar>
            <w:vAlign w:val="top"/>
          </w:tcPr>
          <w:p>
            <w:pPr>
              <w:pStyle w:val="Normal.0"/>
              <w:tabs>
                <w:tab w:val="left" w:pos="708"/>
                <w:tab w:val="left" w:pos="1416"/>
                <w:tab w:val="left" w:pos="2124"/>
                <w:tab w:val="left" w:pos="2832"/>
              </w:tabs>
            </w:pPr>
            <w:r>
              <w:rPr>
                <w:rFonts w:ascii="Helvetica" w:hAnsi="Helvetica"/>
                <w:rtl w:val="0"/>
                <w:lang w:val="de-DE"/>
              </w:rPr>
              <w:t xml:space="preserve">Der Gesangverein </w:t>
            </w:r>
            <w:r>
              <w:rPr>
                <w:rFonts w:ascii="Helvetica" w:hAnsi="Helvetica" w:hint="default"/>
                <w:rtl w:val="0"/>
                <w:lang w:val="de-DE"/>
              </w:rPr>
              <w:t>ü</w:t>
            </w:r>
            <w:r>
              <w:rPr>
                <w:rFonts w:ascii="Helvetica" w:hAnsi="Helvetica"/>
                <w:rtl w:val="0"/>
                <w:lang w:val="de-DE"/>
              </w:rPr>
              <w:t>berschreitet insgesamt die Besteuerungsgrenzen nicht. Sowohl der anteilige Gewinn der Sommerfest-GbR als auch der eigene wirtschaftliche Gesch</w:t>
            </w:r>
            <w:r>
              <w:rPr>
                <w:rFonts w:ascii="Helvetica" w:hAnsi="Helvetica" w:hint="default"/>
                <w:rtl w:val="0"/>
                <w:lang w:val="de-DE"/>
              </w:rPr>
              <w:t>ä</w:t>
            </w:r>
            <w:r>
              <w:rPr>
                <w:rFonts w:ascii="Helvetica" w:hAnsi="Helvetica"/>
                <w:rtl w:val="0"/>
                <w:lang w:val="de-DE"/>
              </w:rPr>
              <w:t>ftsbetrieb bleiben steuerfrei.</w:t>
            </w:r>
          </w:p>
        </w:tc>
      </w:tr>
      <w:tr>
        <w:tblPrEx>
          <w:shd w:val="clear" w:color="auto" w:fill="ced7e7"/>
        </w:tblPrEx>
        <w:trPr>
          <w:trHeight w:val="300" w:hRule="atLeast"/>
        </w:trPr>
        <w:tc>
          <w:tcPr>
            <w:tcW w:type="dxa" w:w="315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48949"/>
            <w:tcMar>
              <w:top w:type="dxa" w:w="80"/>
              <w:left w:type="dxa" w:w="137"/>
              <w:bottom w:type="dxa" w:w="80"/>
              <w:right w:type="dxa" w:w="137"/>
            </w:tcMar>
            <w:vAlign w:val="top"/>
          </w:tcPr>
          <w:p/>
        </w:tc>
        <w:tc>
          <w:tcPr>
            <w:tcW w:type="dxa" w:w="279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48949"/>
            <w:tcMar>
              <w:top w:type="dxa" w:w="80"/>
              <w:left w:type="dxa" w:w="137"/>
              <w:bottom w:type="dxa" w:w="80"/>
              <w:right w:type="dxa" w:w="137"/>
            </w:tcMar>
            <w:vAlign w:val="top"/>
          </w:tcPr>
          <w:p/>
        </w:tc>
        <w:tc>
          <w:tcPr>
            <w:tcW w:type="dxa" w:w="283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48949"/>
            <w:tcMar>
              <w:top w:type="dxa" w:w="80"/>
              <w:left w:type="dxa" w:w="137"/>
              <w:bottom w:type="dxa" w:w="80"/>
              <w:right w:type="dxa" w:w="137"/>
            </w:tcMar>
            <w:vAlign w:val="top"/>
          </w:tcPr>
          <w:p/>
        </w:tc>
      </w:tr>
    </w:tbl>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Was bei der Abgabe der Steuererkl</w:t>
      </w:r>
      <w:r>
        <w:rPr>
          <w:rFonts w:ascii="Helvetica" w:hAnsi="Helvetica" w:hint="default"/>
          <w:b w:val="1"/>
          <w:bCs w:val="1"/>
          <w:rtl w:val="0"/>
          <w:lang w:val="de-DE"/>
        </w:rPr>
        <w:t>ä</w:t>
      </w:r>
      <w:r>
        <w:rPr>
          <w:rFonts w:ascii="Helvetica" w:hAnsi="Helvetica"/>
          <w:b w:val="1"/>
          <w:bCs w:val="1"/>
          <w:rtl w:val="0"/>
          <w:lang w:val="de-DE"/>
        </w:rPr>
        <w:t>rung zu beachten ist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r>
        <w:rPr>
          <w:rFonts w:ascii="Helvetica" w:hAnsi="Helvetica"/>
          <w:rtl w:val="0"/>
          <w:lang w:val="de-DE"/>
        </w:rPr>
        <w:t>Die Finanz</w:t>
      </w:r>
      <w:r>
        <w:rPr>
          <w:rFonts w:ascii="Helvetica" w:hAnsi="Helvetica" w:hint="default"/>
          <w:rtl w:val="0"/>
          <w:lang w:val="de-DE"/>
        </w:rPr>
        <w:t>ä</w:t>
      </w:r>
      <w:r>
        <w:rPr>
          <w:rFonts w:ascii="Helvetica" w:hAnsi="Helvetica"/>
          <w:rtl w:val="0"/>
          <w:lang w:val="de-DE"/>
        </w:rPr>
        <w:t>mter ziehen die entstandene GbR nicht automatisch zur Steuerzahlung heran. Sie m</w:t>
      </w:r>
      <w:r>
        <w:rPr>
          <w:rFonts w:ascii="Helvetica" w:hAnsi="Helvetica" w:hint="default"/>
          <w:rtl w:val="0"/>
          <w:lang w:val="de-DE"/>
        </w:rPr>
        <w:t>ü</w:t>
      </w:r>
      <w:r>
        <w:rPr>
          <w:rFonts w:ascii="Helvetica" w:hAnsi="Helvetica"/>
          <w:rtl w:val="0"/>
          <w:lang w:val="de-DE"/>
        </w:rPr>
        <w:t>ssen vielmehr die Angaben bei der Steuererkl</w:t>
      </w:r>
      <w:r>
        <w:rPr>
          <w:rFonts w:ascii="Helvetica" w:hAnsi="Helvetica" w:hint="default"/>
          <w:rtl w:val="0"/>
          <w:lang w:val="de-DE"/>
        </w:rPr>
        <w:t>ä</w:t>
      </w:r>
      <w:r>
        <w:rPr>
          <w:rFonts w:ascii="Helvetica" w:hAnsi="Helvetica"/>
          <w:rtl w:val="0"/>
          <w:lang w:val="de-DE"/>
        </w:rPr>
        <w:t>rung t</w:t>
      </w:r>
      <w:r>
        <w:rPr>
          <w:rFonts w:ascii="Helvetica" w:hAnsi="Helvetica" w:hint="default"/>
          <w:rtl w:val="0"/>
          <w:lang w:val="de-DE"/>
        </w:rPr>
        <w:t>ä</w:t>
      </w:r>
      <w:r>
        <w:rPr>
          <w:rFonts w:ascii="Helvetica" w:hAnsi="Helvetica"/>
          <w:rtl w:val="0"/>
          <w:lang w:val="de-DE"/>
        </w:rPr>
        <w:t>tigen. Zu diesem Zweck m</w:t>
      </w:r>
      <w:r>
        <w:rPr>
          <w:rFonts w:ascii="Helvetica" w:hAnsi="Helvetica" w:hint="default"/>
          <w:rtl w:val="0"/>
          <w:lang w:val="de-DE"/>
        </w:rPr>
        <w:t>ü</w:t>
      </w:r>
      <w:r>
        <w:rPr>
          <w:rFonts w:ascii="Helvetica" w:hAnsi="Helvetica"/>
          <w:rtl w:val="0"/>
          <w:lang w:val="de-DE"/>
        </w:rPr>
        <w:t>ssen Sie zun</w:t>
      </w:r>
      <w:r>
        <w:rPr>
          <w:rFonts w:ascii="Helvetica" w:hAnsi="Helvetica" w:hint="default"/>
          <w:rtl w:val="0"/>
          <w:lang w:val="de-DE"/>
        </w:rPr>
        <w:t>ä</w:t>
      </w:r>
      <w:r>
        <w:rPr>
          <w:rFonts w:ascii="Helvetica" w:hAnsi="Helvetica"/>
          <w:rtl w:val="0"/>
          <w:lang w:val="de-DE"/>
        </w:rPr>
        <w:t>chst einmal bei Ihrem Betriebsst</w:t>
      </w:r>
      <w:r>
        <w:rPr>
          <w:rFonts w:ascii="Helvetica" w:hAnsi="Helvetica" w:hint="default"/>
          <w:rtl w:val="0"/>
          <w:lang w:val="de-DE"/>
        </w:rPr>
        <w:t>ä</w:t>
      </w:r>
      <w:r>
        <w:rPr>
          <w:rFonts w:ascii="Helvetica" w:hAnsi="Helvetica"/>
          <w:rtl w:val="0"/>
          <w:lang w:val="de-DE"/>
        </w:rPr>
        <w:t>ttenfinanzamt den Antrag auf eine Steuernummer f</w:t>
      </w:r>
      <w:r>
        <w:rPr>
          <w:rFonts w:ascii="Helvetica" w:hAnsi="Helvetica" w:hint="default"/>
          <w:rtl w:val="0"/>
          <w:lang w:val="de-DE"/>
        </w:rPr>
        <w:t>ü</w:t>
      </w:r>
      <w:r>
        <w:rPr>
          <w:rFonts w:ascii="Helvetica" w:hAnsi="Helvetica"/>
          <w:rtl w:val="0"/>
          <w:lang w:val="de-DE"/>
        </w:rPr>
        <w:t>r Ihre Vereinsgemeinschaft stellen, denn: Ohne Steuernummer keine Steuererkl</w:t>
      </w:r>
      <w:r>
        <w:rPr>
          <w:rFonts w:ascii="Helvetica" w:hAnsi="Helvetica" w:hint="default"/>
          <w:rtl w:val="0"/>
          <w:lang w:val="de-DE"/>
        </w:rPr>
        <w:t>ä</w:t>
      </w:r>
      <w:r>
        <w:rPr>
          <w:rFonts w:ascii="Helvetica" w:hAnsi="Helvetica"/>
          <w:rtl w:val="0"/>
          <w:lang w:val="de-DE"/>
        </w:rPr>
        <w:t xml:space="preserve">rung.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r>
        <w:rPr>
          <w:rFonts w:ascii="Helvetica" w:hAnsi="Helvetica"/>
          <w:rtl w:val="0"/>
          <w:lang w:val="de-DE"/>
        </w:rPr>
        <w:t>Ihre Vereinsgemeinschaft muss, wie jeder Arbeitnehmer auch, ihre Steuererkl</w:t>
      </w:r>
      <w:r>
        <w:rPr>
          <w:rFonts w:ascii="Helvetica" w:hAnsi="Helvetica" w:hint="default"/>
          <w:rtl w:val="0"/>
          <w:lang w:val="de-DE"/>
        </w:rPr>
        <w:t>ä</w:t>
      </w:r>
      <w:r>
        <w:rPr>
          <w:rFonts w:ascii="Helvetica" w:hAnsi="Helvetica"/>
          <w:rtl w:val="0"/>
          <w:lang w:val="de-DE"/>
        </w:rPr>
        <w:t>rung auf amtlichen Steuererkl</w:t>
      </w:r>
      <w:r>
        <w:rPr>
          <w:rFonts w:ascii="Helvetica" w:hAnsi="Helvetica" w:hint="default"/>
          <w:rtl w:val="0"/>
          <w:lang w:val="de-DE"/>
        </w:rPr>
        <w:t>ä</w:t>
      </w:r>
      <w:r>
        <w:rPr>
          <w:rFonts w:ascii="Helvetica" w:hAnsi="Helvetica"/>
          <w:rtl w:val="0"/>
          <w:lang w:val="de-DE"/>
        </w:rPr>
        <w:t>rungsvordrucken beim zust</w:t>
      </w:r>
      <w:r>
        <w:rPr>
          <w:rFonts w:ascii="Helvetica" w:hAnsi="Helvetica" w:hint="default"/>
          <w:rtl w:val="0"/>
          <w:lang w:val="de-DE"/>
        </w:rPr>
        <w:t>ä</w:t>
      </w:r>
      <w:r>
        <w:rPr>
          <w:rFonts w:ascii="Helvetica" w:hAnsi="Helvetica"/>
          <w:rtl w:val="0"/>
          <w:lang w:val="de-DE"/>
        </w:rPr>
        <w:t>ndigen Betriebsst</w:t>
      </w:r>
      <w:r>
        <w:rPr>
          <w:rFonts w:ascii="Helvetica" w:hAnsi="Helvetica" w:hint="default"/>
          <w:rtl w:val="0"/>
          <w:lang w:val="de-DE"/>
        </w:rPr>
        <w:t>ä</w:t>
      </w:r>
      <w:r>
        <w:rPr>
          <w:rFonts w:ascii="Helvetica" w:hAnsi="Helvetica"/>
          <w:rtl w:val="0"/>
          <w:lang w:val="de-DE"/>
        </w:rPr>
        <w:t>ttenfinanzamt einreichen. Das Finanzamt ermittelt dann anhand der GbR-Steuererkl</w:t>
      </w:r>
      <w:r>
        <w:rPr>
          <w:rFonts w:ascii="Helvetica" w:hAnsi="Helvetica" w:hint="default"/>
          <w:rtl w:val="0"/>
          <w:lang w:val="de-DE"/>
        </w:rPr>
        <w:t>ä</w:t>
      </w:r>
      <w:r>
        <w:rPr>
          <w:rFonts w:ascii="Helvetica" w:hAnsi="Helvetica"/>
          <w:rtl w:val="0"/>
          <w:lang w:val="de-DE"/>
        </w:rPr>
        <w:t>rung die Verluste und Gewinne der beteiligten Gesellschafter, also der Vereine. Diese Meldung gibt dann das Betriebsst</w:t>
      </w:r>
      <w:r>
        <w:rPr>
          <w:rFonts w:ascii="Helvetica" w:hAnsi="Helvetica" w:hint="default"/>
          <w:rtl w:val="0"/>
          <w:lang w:val="de-DE"/>
        </w:rPr>
        <w:t>ä</w:t>
      </w:r>
      <w:r>
        <w:rPr>
          <w:rFonts w:ascii="Helvetica" w:hAnsi="Helvetica"/>
          <w:rtl w:val="0"/>
          <w:lang w:val="de-DE"/>
        </w:rPr>
        <w:t>ttenfinanzamt an die Finanz</w:t>
      </w:r>
      <w:r>
        <w:rPr>
          <w:rFonts w:ascii="Helvetica" w:hAnsi="Helvetica" w:hint="default"/>
          <w:rtl w:val="0"/>
          <w:lang w:val="de-DE"/>
        </w:rPr>
        <w:t>ä</w:t>
      </w:r>
      <w:r>
        <w:rPr>
          <w:rFonts w:ascii="Helvetica" w:hAnsi="Helvetica"/>
          <w:rtl w:val="0"/>
          <w:lang w:val="de-DE"/>
        </w:rPr>
        <w:t>mter weiter, bei der die einzelnen Vereine veranlagt werden.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Die Festgemeinschaft ist als Unternehmen umsatzsteuerpflichtig</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r>
        <w:rPr>
          <w:rFonts w:ascii="Helvetica" w:hAnsi="Helvetica"/>
          <w:rtl w:val="0"/>
          <w:lang w:val="de-DE"/>
        </w:rPr>
        <w:t>Durch die Gr</w:t>
      </w:r>
      <w:r>
        <w:rPr>
          <w:rFonts w:ascii="Helvetica" w:hAnsi="Helvetica" w:hint="default"/>
          <w:rtl w:val="0"/>
          <w:lang w:val="de-DE"/>
        </w:rPr>
        <w:t>ü</w:t>
      </w:r>
      <w:r>
        <w:rPr>
          <w:rFonts w:ascii="Helvetica" w:hAnsi="Helvetica"/>
          <w:rtl w:val="0"/>
          <w:lang w:val="de-DE"/>
        </w:rPr>
        <w:t>ndung der Vereinsgemeinschaft ist eine GbR, also ein Unternehmen, entstanden. Und dieses muss, genau wie alle anderen Unternehmen in Deutschland, Steuern auf die Gewinne abf</w:t>
      </w:r>
      <w:r>
        <w:rPr>
          <w:rFonts w:ascii="Helvetica" w:hAnsi="Helvetica" w:hint="default"/>
          <w:rtl w:val="0"/>
          <w:lang w:val="de-DE"/>
        </w:rPr>
        <w:t>ü</w:t>
      </w:r>
      <w:r>
        <w:rPr>
          <w:rFonts w:ascii="Helvetica" w:hAnsi="Helvetica"/>
          <w:rtl w:val="0"/>
          <w:lang w:val="de-DE"/>
        </w:rPr>
        <w:t>hren. Liegen Sie allerdings unter bestimmten Grenzen, wie beispielsweise der Kleinunternehmergrenze, kommen Sie entweder in den Genuss von Freibetr</w:t>
      </w:r>
      <w:r>
        <w:rPr>
          <w:rFonts w:ascii="Helvetica" w:hAnsi="Helvetica" w:hint="default"/>
          <w:rtl w:val="0"/>
          <w:lang w:val="de-DE"/>
        </w:rPr>
        <w:t>ä</w:t>
      </w:r>
      <w:r>
        <w:rPr>
          <w:rFonts w:ascii="Helvetica" w:hAnsi="Helvetica"/>
          <w:rtl w:val="0"/>
          <w:lang w:val="de-DE"/>
        </w:rPr>
        <w:t>gen oder auch von gestaffelten Steuertarifen.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 xml:space="preserve">Das ist zu beachten, wenn Sie die Kleinunternehmergrenze </w:t>
      </w:r>
      <w:r>
        <w:rPr>
          <w:rFonts w:ascii="Helvetica" w:hAnsi="Helvetica" w:hint="default"/>
          <w:b w:val="1"/>
          <w:bCs w:val="1"/>
          <w:rtl w:val="0"/>
          <w:lang w:val="de-DE"/>
        </w:rPr>
        <w:t>ü</w:t>
      </w:r>
      <w:r>
        <w:rPr>
          <w:rFonts w:ascii="Helvetica" w:hAnsi="Helvetica"/>
          <w:b w:val="1"/>
          <w:bCs w:val="1"/>
          <w:rtl w:val="0"/>
          <w:lang w:val="de-DE"/>
        </w:rPr>
        <w:t>berschreiten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r>
        <w:rPr>
          <w:rFonts w:ascii="Helvetica" w:hAnsi="Helvetica"/>
          <w:rtl w:val="0"/>
          <w:lang w:val="de-DE"/>
        </w:rPr>
        <w:t>Auch umsatzsteuerlich gesehen wird die GbR als Unternehmen betrachtet. F</w:t>
      </w:r>
      <w:r>
        <w:rPr>
          <w:rFonts w:ascii="Helvetica" w:hAnsi="Helvetica" w:hint="default"/>
          <w:rtl w:val="0"/>
          <w:lang w:val="de-DE"/>
        </w:rPr>
        <w:t>ü</w:t>
      </w:r>
      <w:r>
        <w:rPr>
          <w:rFonts w:ascii="Helvetica" w:hAnsi="Helvetica"/>
          <w:rtl w:val="0"/>
          <w:lang w:val="de-DE"/>
        </w:rPr>
        <w:t>r die Umsatzsteuervoranmeldung geben Sie einfach die Steuernummer der GbR an. Liegen Sie ertragsm</w:t>
      </w:r>
      <w:r>
        <w:rPr>
          <w:rFonts w:ascii="Helvetica" w:hAnsi="Helvetica" w:hint="default"/>
          <w:rtl w:val="0"/>
          <w:lang w:val="de-DE"/>
        </w:rPr>
        <w:t>äß</w:t>
      </w:r>
      <w:r>
        <w:rPr>
          <w:rFonts w:ascii="Helvetica" w:hAnsi="Helvetica"/>
          <w:rtl w:val="0"/>
          <w:lang w:val="de-DE"/>
        </w:rPr>
        <w:t xml:space="preserve">ig </w:t>
      </w:r>
      <w:r>
        <w:rPr>
          <w:rFonts w:ascii="Helvetica" w:hAnsi="Helvetica" w:hint="default"/>
          <w:rtl w:val="0"/>
          <w:lang w:val="de-DE"/>
        </w:rPr>
        <w:t>ü</w:t>
      </w:r>
      <w:r>
        <w:rPr>
          <w:rFonts w:ascii="Helvetica" w:hAnsi="Helvetica"/>
          <w:rtl w:val="0"/>
          <w:lang w:val="de-DE"/>
        </w:rPr>
        <w:t xml:space="preserve">ber der Kleinunternehmergrenze, sind Sie verpflichtet, Aufzeichnungen </w:t>
      </w:r>
      <w:r>
        <w:rPr>
          <w:rFonts w:ascii="Helvetica" w:hAnsi="Helvetica" w:hint="default"/>
          <w:rtl w:val="0"/>
          <w:lang w:val="de-DE"/>
        </w:rPr>
        <w:t>ü</w:t>
      </w:r>
      <w:r>
        <w:rPr>
          <w:rFonts w:ascii="Helvetica" w:hAnsi="Helvetica"/>
          <w:rtl w:val="0"/>
          <w:lang w:val="de-DE"/>
        </w:rPr>
        <w:t>ber die Ums</w:t>
      </w:r>
      <w:r>
        <w:rPr>
          <w:rFonts w:ascii="Helvetica" w:hAnsi="Helvetica" w:hint="default"/>
          <w:rtl w:val="0"/>
          <w:lang w:val="de-DE"/>
        </w:rPr>
        <w:t>ä</w:t>
      </w:r>
      <w:r>
        <w:rPr>
          <w:rFonts w:ascii="Helvetica" w:hAnsi="Helvetica"/>
          <w:rtl w:val="0"/>
          <w:lang w:val="de-DE"/>
        </w:rPr>
        <w:t>tze der GbR zu f</w:t>
      </w:r>
      <w:r>
        <w:rPr>
          <w:rFonts w:ascii="Helvetica" w:hAnsi="Helvetica" w:hint="default"/>
          <w:rtl w:val="0"/>
          <w:lang w:val="de-DE"/>
        </w:rPr>
        <w:t>ü</w:t>
      </w:r>
      <w:r>
        <w:rPr>
          <w:rFonts w:ascii="Helvetica" w:hAnsi="Helvetica"/>
          <w:rtl w:val="0"/>
          <w:lang w:val="de-DE"/>
        </w:rPr>
        <w:t>hren und Umsatzsteuer abzuf</w:t>
      </w:r>
      <w:r>
        <w:rPr>
          <w:rFonts w:ascii="Helvetica" w:hAnsi="Helvetica" w:hint="default"/>
          <w:rtl w:val="0"/>
          <w:lang w:val="de-DE"/>
        </w:rPr>
        <w:t>ü</w:t>
      </w:r>
      <w:r>
        <w:rPr>
          <w:rFonts w:ascii="Helvetica" w:hAnsi="Helvetica"/>
          <w:rtl w:val="0"/>
          <w:lang w:val="de-DE"/>
        </w:rPr>
        <w:t>hren. Sie k</w:t>
      </w:r>
      <w:r>
        <w:rPr>
          <w:rFonts w:ascii="Helvetica" w:hAnsi="Helvetica" w:hint="default"/>
          <w:rtl w:val="0"/>
          <w:lang w:val="de-DE"/>
        </w:rPr>
        <w:t>ö</w:t>
      </w:r>
      <w:r>
        <w:rPr>
          <w:rFonts w:ascii="Helvetica" w:hAnsi="Helvetica"/>
          <w:rtl w:val="0"/>
          <w:lang w:val="de-DE"/>
        </w:rPr>
        <w:t>nnen verrechnen: Und zwar m</w:t>
      </w:r>
      <w:r>
        <w:rPr>
          <w:rFonts w:ascii="Helvetica" w:hAnsi="Helvetica" w:hint="default"/>
          <w:rtl w:val="0"/>
          <w:lang w:val="de-DE"/>
        </w:rPr>
        <w:t>ü</w:t>
      </w:r>
      <w:r>
        <w:rPr>
          <w:rFonts w:ascii="Helvetica" w:hAnsi="Helvetica"/>
          <w:rtl w:val="0"/>
          <w:lang w:val="de-DE"/>
        </w:rPr>
        <w:t>ssen Sie nur die Differenz zwischen der Umsatzsteuer der GbR und der an Lieferanten gezahlten Umsatzsteuer, die Sie bereits als Vorsteuern gezahlt haben, abf</w:t>
      </w:r>
      <w:r>
        <w:rPr>
          <w:rFonts w:ascii="Helvetica" w:hAnsi="Helvetica" w:hint="default"/>
          <w:rtl w:val="0"/>
          <w:lang w:val="de-DE"/>
        </w:rPr>
        <w:t>ü</w:t>
      </w:r>
      <w:r>
        <w:rPr>
          <w:rFonts w:ascii="Helvetica" w:hAnsi="Helvetica"/>
          <w:rtl w:val="0"/>
          <w:lang w:val="de-DE"/>
        </w:rPr>
        <w:t xml:space="preserve">hren. </w:t>
      </w:r>
      <w:r>
        <w:rPr>
          <w:rFonts w:ascii="Helvetica" w:hAnsi="Helvetica" w:hint="default"/>
          <w:rtl w:val="0"/>
          <w:lang w:val="de-DE"/>
        </w:rPr>
        <w:t>Ü</w:t>
      </w:r>
      <w:r>
        <w:rPr>
          <w:rFonts w:ascii="Helvetica" w:hAnsi="Helvetica"/>
          <w:rtl w:val="0"/>
          <w:lang w:val="de-DE"/>
        </w:rPr>
        <w:t xml:space="preserve">brigens: Die Grenze zum </w:t>
      </w:r>
      <w:r>
        <w:rPr>
          <w:rFonts w:ascii="Helvetica" w:hAnsi="Helvetica" w:hint="default"/>
          <w:rtl w:val="0"/>
          <w:lang w:val="de-DE"/>
        </w:rPr>
        <w:t>„</w:t>
      </w:r>
      <w:r>
        <w:rPr>
          <w:rFonts w:ascii="Helvetica" w:hAnsi="Helvetica"/>
          <w:rtl w:val="0"/>
          <w:lang w:val="de-DE"/>
        </w:rPr>
        <w:t>Kleinunternehmen</w:t>
      </w:r>
      <w:r>
        <w:rPr>
          <w:rFonts w:ascii="Helvetica" w:hAnsi="Helvetica" w:hint="default"/>
          <w:rtl w:val="0"/>
          <w:lang w:val="de-DE"/>
        </w:rPr>
        <w:t xml:space="preserve">“ </w:t>
      </w:r>
      <w:r>
        <w:rPr>
          <w:rFonts w:ascii="Helvetica" w:hAnsi="Helvetica"/>
          <w:rtl w:val="0"/>
          <w:lang w:val="de-DE"/>
        </w:rPr>
        <w:t>liegt bei 22.000 Euro.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Denken Sie an die Meldung von Steuerabzugsbetr</w:t>
      </w:r>
      <w:r>
        <w:rPr>
          <w:rFonts w:ascii="Helvetica" w:hAnsi="Helvetica" w:hint="default"/>
          <w:b w:val="1"/>
          <w:bCs w:val="1"/>
          <w:rtl w:val="0"/>
          <w:lang w:val="de-DE"/>
        </w:rPr>
        <w:t>ä</w:t>
      </w:r>
      <w:r>
        <w:rPr>
          <w:rFonts w:ascii="Helvetica" w:hAnsi="Helvetica"/>
          <w:b w:val="1"/>
          <w:bCs w:val="1"/>
          <w:rtl w:val="0"/>
          <w:lang w:val="de-DE"/>
        </w:rPr>
        <w:t>gen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r>
        <w:rPr>
          <w:rFonts w:ascii="Helvetica" w:hAnsi="Helvetica"/>
          <w:rtl w:val="0"/>
          <w:lang w:val="de-DE"/>
        </w:rPr>
        <w:t>Besch</w:t>
      </w:r>
      <w:r>
        <w:rPr>
          <w:rFonts w:ascii="Helvetica" w:hAnsi="Helvetica" w:hint="default"/>
          <w:rtl w:val="0"/>
          <w:lang w:val="de-DE"/>
        </w:rPr>
        <w:t>ä</w:t>
      </w:r>
      <w:r>
        <w:rPr>
          <w:rFonts w:ascii="Helvetica" w:hAnsi="Helvetica"/>
          <w:rtl w:val="0"/>
          <w:lang w:val="de-DE"/>
        </w:rPr>
        <w:t>ftigen Sie f</w:t>
      </w:r>
      <w:r>
        <w:rPr>
          <w:rFonts w:ascii="Helvetica" w:hAnsi="Helvetica" w:hint="default"/>
          <w:rtl w:val="0"/>
          <w:lang w:val="de-DE"/>
        </w:rPr>
        <w:t>ü</w:t>
      </w:r>
      <w:r>
        <w:rPr>
          <w:rFonts w:ascii="Helvetica" w:hAnsi="Helvetica"/>
          <w:rtl w:val="0"/>
          <w:lang w:val="de-DE"/>
        </w:rPr>
        <w:t>r Ihre Festveranstaltung Arbeitnehmerinnen und Arbeitnehmer, was meistens der Fall sein wird, befinden Sie sich automatisch in der Arbeitgeberposition mit den entsprechenden Pflichten. Es gelten folgende Meldepflichten: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numPr>
          <w:ilvl w:val="0"/>
          <w:numId w:val="4"/>
        </w:numPr>
        <w:bidi w:val="0"/>
        <w:ind w:right="0"/>
        <w:jc w:val="left"/>
        <w:rPr>
          <w:rFonts w:ascii="Helvetica" w:hAnsi="Helvetica"/>
          <w:rtl w:val="0"/>
          <w:lang w:val="de-DE"/>
        </w:rPr>
      </w:pPr>
      <w:r>
        <w:rPr>
          <w:rFonts w:ascii="Helvetica" w:hAnsi="Helvetica"/>
          <w:rtl w:val="0"/>
          <w:lang w:val="de-DE"/>
        </w:rPr>
        <w:t>Meldung f</w:t>
      </w:r>
      <w:r>
        <w:rPr>
          <w:rFonts w:ascii="Helvetica" w:hAnsi="Helvetica" w:hint="default"/>
          <w:rtl w:val="0"/>
          <w:lang w:val="de-DE"/>
        </w:rPr>
        <w:t>ü</w:t>
      </w:r>
      <w:r>
        <w:rPr>
          <w:rFonts w:ascii="Helvetica" w:hAnsi="Helvetica"/>
          <w:rtl w:val="0"/>
          <w:lang w:val="de-DE"/>
        </w:rPr>
        <w:t>r die Sozialversicherung (Minijobzentrale, wenn Sie nur kurzfristig Besch</w:t>
      </w:r>
      <w:r>
        <w:rPr>
          <w:rFonts w:ascii="Helvetica" w:hAnsi="Helvetica" w:hint="default"/>
          <w:rtl w:val="0"/>
          <w:lang w:val="de-DE"/>
        </w:rPr>
        <w:t>ä</w:t>
      </w:r>
      <w:r>
        <w:rPr>
          <w:rFonts w:ascii="Helvetica" w:hAnsi="Helvetica"/>
          <w:rtl w:val="0"/>
          <w:lang w:val="de-DE"/>
        </w:rPr>
        <w:t>ftigte oder Minijobber besch</w:t>
      </w:r>
      <w:r>
        <w:rPr>
          <w:rFonts w:ascii="Helvetica" w:hAnsi="Helvetica" w:hint="default"/>
          <w:rtl w:val="0"/>
          <w:lang w:val="de-DE"/>
        </w:rPr>
        <w:t>ä</w:t>
      </w:r>
      <w:r>
        <w:rPr>
          <w:rFonts w:ascii="Helvetica" w:hAnsi="Helvetica"/>
          <w:rtl w:val="0"/>
          <w:lang w:val="de-DE"/>
        </w:rPr>
        <w:t>ftigen), ansonsten auch:</w:t>
      </w:r>
    </w:p>
    <w:p>
      <w:pPr>
        <w:pStyle w:val="Normal.0"/>
        <w:numPr>
          <w:ilvl w:val="0"/>
          <w:numId w:val="4"/>
        </w:numPr>
        <w:bidi w:val="0"/>
        <w:ind w:right="0"/>
        <w:jc w:val="left"/>
        <w:rPr>
          <w:rFonts w:ascii="Helvetica" w:hAnsi="Helvetica"/>
          <w:rtl w:val="0"/>
          <w:lang w:val="de-DE"/>
        </w:rPr>
      </w:pPr>
      <w:r>
        <w:rPr>
          <w:rFonts w:ascii="Helvetica" w:hAnsi="Helvetica"/>
          <w:rtl w:val="0"/>
          <w:lang w:val="de-DE"/>
        </w:rPr>
        <w:t>Meldung bei der Berufsgenossenschaft,</w:t>
      </w:r>
    </w:p>
    <w:p>
      <w:pPr>
        <w:pStyle w:val="Normal.0"/>
        <w:numPr>
          <w:ilvl w:val="0"/>
          <w:numId w:val="4"/>
        </w:numPr>
        <w:bidi w:val="0"/>
        <w:ind w:right="0"/>
        <w:jc w:val="left"/>
        <w:rPr>
          <w:rFonts w:ascii="Helvetica" w:hAnsi="Helvetica"/>
          <w:rtl w:val="0"/>
          <w:lang w:val="de-DE"/>
        </w:rPr>
      </w:pPr>
      <w:r>
        <w:rPr>
          <w:rFonts w:ascii="Helvetica" w:hAnsi="Helvetica"/>
          <w:rtl w:val="0"/>
          <w:lang w:val="de-DE"/>
        </w:rPr>
        <w:t>Meldung und Abf</w:t>
      </w:r>
      <w:r>
        <w:rPr>
          <w:rFonts w:ascii="Helvetica" w:hAnsi="Helvetica" w:hint="default"/>
          <w:rtl w:val="0"/>
          <w:lang w:val="de-DE"/>
        </w:rPr>
        <w:t>ü</w:t>
      </w:r>
      <w:r>
        <w:rPr>
          <w:rFonts w:ascii="Helvetica" w:hAnsi="Helvetica"/>
          <w:rtl w:val="0"/>
          <w:lang w:val="de-DE"/>
        </w:rPr>
        <w:t>hrung der Steuerabzugsbetr</w:t>
      </w:r>
      <w:r>
        <w:rPr>
          <w:rFonts w:ascii="Helvetica" w:hAnsi="Helvetica" w:hint="default"/>
          <w:rtl w:val="0"/>
          <w:lang w:val="de-DE"/>
        </w:rPr>
        <w:t>ä</w:t>
      </w:r>
      <w:r>
        <w:rPr>
          <w:rFonts w:ascii="Helvetica" w:hAnsi="Helvetica"/>
          <w:rtl w:val="0"/>
          <w:lang w:val="de-DE"/>
        </w:rPr>
        <w:t>ge beim Finanzamt.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Was Sie schon im Vorfeld einer Vereinsgemeinschaft beachten sollten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r>
        <w:rPr>
          <w:rFonts w:ascii="Helvetica" w:hAnsi="Helvetica"/>
          <w:rtl w:val="0"/>
          <w:lang w:val="de-DE"/>
        </w:rPr>
        <w:t>F</w:t>
      </w:r>
      <w:r>
        <w:rPr>
          <w:rFonts w:ascii="Helvetica" w:hAnsi="Helvetica" w:hint="default"/>
          <w:rtl w:val="0"/>
          <w:lang w:val="de-DE"/>
        </w:rPr>
        <w:t>ü</w:t>
      </w:r>
      <w:r>
        <w:rPr>
          <w:rFonts w:ascii="Helvetica" w:hAnsi="Helvetica"/>
          <w:rtl w:val="0"/>
          <w:lang w:val="de-DE"/>
        </w:rPr>
        <w:t>r die Bildung einer Vereinsgemeinschaft zur Durchf</w:t>
      </w:r>
      <w:r>
        <w:rPr>
          <w:rFonts w:ascii="Helvetica" w:hAnsi="Helvetica" w:hint="default"/>
          <w:rtl w:val="0"/>
          <w:lang w:val="de-DE"/>
        </w:rPr>
        <w:t>ü</w:t>
      </w:r>
      <w:r>
        <w:rPr>
          <w:rFonts w:ascii="Helvetica" w:hAnsi="Helvetica"/>
          <w:rtl w:val="0"/>
          <w:lang w:val="de-DE"/>
        </w:rPr>
        <w:t>hrung von Festen etc. ist es nicht erforderlich, Vertr</w:t>
      </w:r>
      <w:r>
        <w:rPr>
          <w:rFonts w:ascii="Helvetica" w:hAnsi="Helvetica" w:hint="default"/>
          <w:rtl w:val="0"/>
          <w:lang w:val="de-DE"/>
        </w:rPr>
        <w:t>ä</w:t>
      </w:r>
      <w:r>
        <w:rPr>
          <w:rFonts w:ascii="Helvetica" w:hAnsi="Helvetica"/>
          <w:rtl w:val="0"/>
          <w:lang w:val="de-DE"/>
        </w:rPr>
        <w:t>ge abzuschlie</w:t>
      </w:r>
      <w:r>
        <w:rPr>
          <w:rFonts w:ascii="Helvetica" w:hAnsi="Helvetica" w:hint="default"/>
          <w:rtl w:val="0"/>
          <w:lang w:val="de-DE"/>
        </w:rPr>
        <w:t>ß</w:t>
      </w:r>
      <w:r>
        <w:rPr>
          <w:rFonts w:ascii="Helvetica" w:hAnsi="Helvetica"/>
          <w:rtl w:val="0"/>
          <w:lang w:val="de-DE"/>
        </w:rPr>
        <w:t>en (Vertragsfreiheit gem</w:t>
      </w:r>
      <w:r>
        <w:rPr>
          <w:rFonts w:ascii="Helvetica" w:hAnsi="Helvetica" w:hint="default"/>
          <w:rtl w:val="0"/>
          <w:lang w:val="de-DE"/>
        </w:rPr>
        <w:t xml:space="preserve">äß § </w:t>
      </w:r>
      <w:r>
        <w:rPr>
          <w:rFonts w:ascii="Helvetica" w:hAnsi="Helvetica"/>
          <w:rtl w:val="0"/>
          <w:lang w:val="de-DE"/>
        </w:rPr>
        <w:t>305 BGB). Selbst m</w:t>
      </w:r>
      <w:r>
        <w:rPr>
          <w:rFonts w:ascii="Helvetica" w:hAnsi="Helvetica" w:hint="default"/>
          <w:rtl w:val="0"/>
          <w:lang w:val="de-DE"/>
        </w:rPr>
        <w:t>ü</w:t>
      </w:r>
      <w:r>
        <w:rPr>
          <w:rFonts w:ascii="Helvetica" w:hAnsi="Helvetica"/>
          <w:rtl w:val="0"/>
          <w:lang w:val="de-DE"/>
        </w:rPr>
        <w:t>ndliche Vereinbarungen sind g</w:t>
      </w:r>
      <w:r>
        <w:rPr>
          <w:rFonts w:ascii="Helvetica" w:hAnsi="Helvetica" w:hint="default"/>
          <w:rtl w:val="0"/>
          <w:lang w:val="de-DE"/>
        </w:rPr>
        <w:t>ü</w:t>
      </w:r>
      <w:r>
        <w:rPr>
          <w:rFonts w:ascii="Helvetica" w:hAnsi="Helvetica"/>
          <w:rtl w:val="0"/>
          <w:lang w:val="de-DE"/>
        </w:rPr>
        <w:t>ltig. Ich empfehle Ihnen aber dennoch, die Gr</w:t>
      </w:r>
      <w:r>
        <w:rPr>
          <w:rFonts w:ascii="Helvetica" w:hAnsi="Helvetica" w:hint="default"/>
          <w:rtl w:val="0"/>
          <w:lang w:val="de-DE"/>
        </w:rPr>
        <w:t>ü</w:t>
      </w:r>
      <w:r>
        <w:rPr>
          <w:rFonts w:ascii="Helvetica" w:hAnsi="Helvetica"/>
          <w:rtl w:val="0"/>
          <w:lang w:val="de-DE"/>
        </w:rPr>
        <w:t>ndung Ihrer Vereinsgemeinschaft schriftlich festzuhalten.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Gr</w:t>
      </w:r>
      <w:r>
        <w:rPr>
          <w:rFonts w:ascii="Helvetica" w:hAnsi="Helvetica" w:hint="default"/>
          <w:b w:val="1"/>
          <w:bCs w:val="1"/>
          <w:rtl w:val="0"/>
          <w:lang w:val="de-DE"/>
        </w:rPr>
        <w:t>ü</w:t>
      </w:r>
      <w:r>
        <w:rPr>
          <w:rFonts w:ascii="Helvetica" w:hAnsi="Helvetica"/>
          <w:b w:val="1"/>
          <w:bCs w:val="1"/>
          <w:rtl w:val="0"/>
          <w:lang w:val="de-DE"/>
        </w:rPr>
        <w:t xml:space="preserve">ndungsprotokoll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r>
        <w:rPr>
          <w:rFonts w:ascii="Helvetica" w:hAnsi="Helvetica"/>
          <w:rtl w:val="0"/>
          <w:lang w:val="de-DE"/>
        </w:rPr>
        <w:t>Beugen Sie Differenzen in Ihrer Vereinsgemeinschaft durch ein Gr</w:t>
      </w:r>
      <w:r>
        <w:rPr>
          <w:rFonts w:ascii="Helvetica" w:hAnsi="Helvetica" w:hint="default"/>
          <w:rtl w:val="0"/>
          <w:lang w:val="de-DE"/>
        </w:rPr>
        <w:t>ü</w:t>
      </w:r>
      <w:r>
        <w:rPr>
          <w:rFonts w:ascii="Helvetica" w:hAnsi="Helvetica"/>
          <w:rtl w:val="0"/>
          <w:lang w:val="de-DE"/>
        </w:rPr>
        <w:t>ndungsprotokoll vor, in dem Sie die grundlegenden Regelungen festhalten. Dieses Protokoll sollten Sie von den vertretungsberechtigten Vorst</w:t>
      </w:r>
      <w:r>
        <w:rPr>
          <w:rFonts w:ascii="Helvetica" w:hAnsi="Helvetica" w:hint="default"/>
          <w:rtl w:val="0"/>
          <w:lang w:val="de-DE"/>
        </w:rPr>
        <w:t>ä</w:t>
      </w:r>
      <w:r>
        <w:rPr>
          <w:rFonts w:ascii="Helvetica" w:hAnsi="Helvetica"/>
          <w:rtl w:val="0"/>
          <w:lang w:val="de-DE"/>
        </w:rPr>
        <w:t>nden unterzeichnen lassen. Das unterstreicht die bindende Wirkung. Ein Gr</w:t>
      </w:r>
      <w:r>
        <w:rPr>
          <w:rFonts w:ascii="Helvetica" w:hAnsi="Helvetica" w:hint="default"/>
          <w:rtl w:val="0"/>
          <w:lang w:val="de-DE"/>
        </w:rPr>
        <w:t>ü</w:t>
      </w:r>
      <w:r>
        <w:rPr>
          <w:rFonts w:ascii="Helvetica" w:hAnsi="Helvetica"/>
          <w:rtl w:val="0"/>
          <w:lang w:val="de-DE"/>
        </w:rPr>
        <w:t xml:space="preserve">ndungsprotokoll ist besonders dann zu empfehlen, wenn es schon im Vorfeld unterschiedliche Vorstellungen zwischen den beteiligten Vereinen </w:t>
      </w:r>
      <w:r>
        <w:rPr>
          <w:rFonts w:ascii="Helvetica" w:hAnsi="Helvetica" w:hint="default"/>
          <w:rtl w:val="0"/>
          <w:lang w:val="de-DE"/>
        </w:rPr>
        <w:t>ü</w:t>
      </w:r>
      <w:r>
        <w:rPr>
          <w:rFonts w:ascii="Helvetica" w:hAnsi="Helvetica"/>
          <w:rtl w:val="0"/>
          <w:lang w:val="de-DE"/>
        </w:rPr>
        <w:t>ber die Ausgestaltung der Gemeinschaft gibt. Au</w:t>
      </w:r>
      <w:r>
        <w:rPr>
          <w:rFonts w:ascii="Helvetica" w:hAnsi="Helvetica" w:hint="default"/>
          <w:rtl w:val="0"/>
          <w:lang w:val="de-DE"/>
        </w:rPr>
        <w:t>ß</w:t>
      </w:r>
      <w:r>
        <w:rPr>
          <w:rFonts w:ascii="Helvetica" w:hAnsi="Helvetica"/>
          <w:rtl w:val="0"/>
          <w:lang w:val="de-DE"/>
        </w:rPr>
        <w:t>erdem k</w:t>
      </w:r>
      <w:r>
        <w:rPr>
          <w:rFonts w:ascii="Helvetica" w:hAnsi="Helvetica" w:hint="default"/>
          <w:rtl w:val="0"/>
          <w:lang w:val="de-DE"/>
        </w:rPr>
        <w:t>ö</w:t>
      </w:r>
      <w:r>
        <w:rPr>
          <w:rFonts w:ascii="Helvetica" w:hAnsi="Helvetica"/>
          <w:rtl w:val="0"/>
          <w:lang w:val="de-DE"/>
        </w:rPr>
        <w:t xml:space="preserve">nnen Sie hier die </w:t>
      </w:r>
      <w:r>
        <w:rPr>
          <w:rFonts w:ascii="Helvetica" w:hAnsi="Helvetica" w:hint="default"/>
          <w:rtl w:val="0"/>
          <w:lang w:val="de-DE"/>
        </w:rPr>
        <w:t>„</w:t>
      </w:r>
      <w:r>
        <w:rPr>
          <w:rFonts w:ascii="Helvetica" w:hAnsi="Helvetica"/>
          <w:rtl w:val="0"/>
          <w:lang w:val="de-DE"/>
        </w:rPr>
        <w:t>Anteile</w:t>
      </w:r>
      <w:r>
        <w:rPr>
          <w:rFonts w:ascii="Helvetica" w:hAnsi="Helvetica" w:hint="default"/>
          <w:rtl w:val="0"/>
          <w:lang w:val="de-DE"/>
        </w:rPr>
        <w:t xml:space="preserve">“ </w:t>
      </w:r>
      <w:r>
        <w:rPr>
          <w:rFonts w:ascii="Helvetica" w:hAnsi="Helvetica"/>
          <w:rtl w:val="0"/>
          <w:lang w:val="de-DE"/>
        </w:rPr>
        <w:t>der jeweiligen Vereine festlegen.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Fonts w:ascii="Arial Unicode MS" w:cs="Arial Unicode MS" w:hAnsi="Arial Unicode MS" w:eastAsia="Arial Unicode MS"/>
          <w:b w:val="0"/>
          <w:bCs w:val="0"/>
          <w:i w:val="0"/>
          <w:iCs w:val="0"/>
        </w:rPr>
        <w:br w:type="page"/>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Separates Vereinskonto f</w:t>
      </w:r>
      <w:r>
        <w:rPr>
          <w:rFonts w:ascii="Helvetica" w:hAnsi="Helvetica" w:hint="default"/>
          <w:b w:val="1"/>
          <w:bCs w:val="1"/>
          <w:rtl w:val="0"/>
          <w:lang w:val="de-DE"/>
        </w:rPr>
        <w:t>ü</w:t>
      </w:r>
      <w:r>
        <w:rPr>
          <w:rFonts w:ascii="Helvetica" w:hAnsi="Helvetica"/>
          <w:b w:val="1"/>
          <w:bCs w:val="1"/>
          <w:rtl w:val="0"/>
          <w:lang w:val="de-DE"/>
        </w:rPr>
        <w:t>r die GbR anlegen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r>
        <w:rPr>
          <w:rFonts w:ascii="Helvetica" w:hAnsi="Helvetica"/>
          <w:rtl w:val="0"/>
          <w:lang w:val="de-DE"/>
        </w:rPr>
        <w:t>Um eine klare Abgrenzung vornehmen zu k</w:t>
      </w:r>
      <w:r>
        <w:rPr>
          <w:rFonts w:ascii="Helvetica" w:hAnsi="Helvetica" w:hint="default"/>
          <w:rtl w:val="0"/>
          <w:lang w:val="de-DE"/>
        </w:rPr>
        <w:t>ö</w:t>
      </w:r>
      <w:r>
        <w:rPr>
          <w:rFonts w:ascii="Helvetica" w:hAnsi="Helvetica"/>
          <w:rtl w:val="0"/>
          <w:lang w:val="de-DE"/>
        </w:rPr>
        <w:t>nnen, sollten Sie auch unbedingt ein separates Vereinskonto einrichten, das ausschlie</w:t>
      </w:r>
      <w:r>
        <w:rPr>
          <w:rFonts w:ascii="Helvetica" w:hAnsi="Helvetica" w:hint="default"/>
          <w:rtl w:val="0"/>
          <w:lang w:val="de-DE"/>
        </w:rPr>
        <w:t>ß</w:t>
      </w:r>
      <w:r>
        <w:rPr>
          <w:rFonts w:ascii="Helvetica" w:hAnsi="Helvetica"/>
          <w:rtl w:val="0"/>
          <w:lang w:val="de-DE"/>
        </w:rPr>
        <w:t>lich f</w:t>
      </w:r>
      <w:r>
        <w:rPr>
          <w:rFonts w:ascii="Helvetica" w:hAnsi="Helvetica" w:hint="default"/>
          <w:rtl w:val="0"/>
          <w:lang w:val="de-DE"/>
        </w:rPr>
        <w:t>ü</w:t>
      </w:r>
      <w:r>
        <w:rPr>
          <w:rFonts w:ascii="Helvetica" w:hAnsi="Helvetica"/>
          <w:rtl w:val="0"/>
          <w:lang w:val="de-DE"/>
        </w:rPr>
        <w:t>r die Kassenf</w:t>
      </w:r>
      <w:r>
        <w:rPr>
          <w:rFonts w:ascii="Helvetica" w:hAnsi="Helvetica" w:hint="default"/>
          <w:rtl w:val="0"/>
          <w:lang w:val="de-DE"/>
        </w:rPr>
        <w:t>ü</w:t>
      </w:r>
      <w:r>
        <w:rPr>
          <w:rFonts w:ascii="Helvetica" w:hAnsi="Helvetica"/>
          <w:rtl w:val="0"/>
          <w:lang w:val="de-DE"/>
        </w:rPr>
        <w:t>hrung dieser Gemeinschaft, unabh</w:t>
      </w:r>
      <w:r>
        <w:rPr>
          <w:rFonts w:ascii="Helvetica" w:hAnsi="Helvetica" w:hint="default"/>
          <w:rtl w:val="0"/>
          <w:lang w:val="de-DE"/>
        </w:rPr>
        <w:t>ä</w:t>
      </w:r>
      <w:r>
        <w:rPr>
          <w:rFonts w:ascii="Helvetica" w:hAnsi="Helvetica"/>
          <w:rtl w:val="0"/>
          <w:lang w:val="de-DE"/>
        </w:rPr>
        <w:t>ngig von dem beteiligten Verein, eingesetzt wird.</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r>
        <w:rPr>
          <w:rFonts w:ascii="Helvetica" w:hAnsi="Helvetica"/>
          <w:rtl w:val="0"/>
          <w:lang w:val="de-DE"/>
        </w:rPr>
        <w:t>Bei l</w:t>
      </w:r>
      <w:r>
        <w:rPr>
          <w:rFonts w:ascii="Helvetica" w:hAnsi="Helvetica" w:hint="default"/>
          <w:rtl w:val="0"/>
          <w:lang w:val="de-DE"/>
        </w:rPr>
        <w:t>ä</w:t>
      </w:r>
      <w:r>
        <w:rPr>
          <w:rFonts w:ascii="Helvetica" w:hAnsi="Helvetica"/>
          <w:rtl w:val="0"/>
          <w:lang w:val="de-DE"/>
        </w:rPr>
        <w:t>nger bestehenden Vereinsgemeinschaften (nicht bei einmaligen Anl</w:t>
      </w:r>
      <w:r>
        <w:rPr>
          <w:rFonts w:ascii="Helvetica" w:hAnsi="Helvetica" w:hint="default"/>
          <w:rtl w:val="0"/>
          <w:lang w:val="de-DE"/>
        </w:rPr>
        <w:t>ä</w:t>
      </w:r>
      <w:r>
        <w:rPr>
          <w:rFonts w:ascii="Helvetica" w:hAnsi="Helvetica"/>
          <w:rtl w:val="0"/>
          <w:lang w:val="de-DE"/>
        </w:rPr>
        <w:t>ssen) sollten Sie bereits beim Bankgespr</w:t>
      </w:r>
      <w:r>
        <w:rPr>
          <w:rFonts w:ascii="Helvetica" w:hAnsi="Helvetica" w:hint="default"/>
          <w:rtl w:val="0"/>
          <w:lang w:val="de-DE"/>
        </w:rPr>
        <w:t>ä</w:t>
      </w:r>
      <w:r>
        <w:rPr>
          <w:rFonts w:ascii="Helvetica" w:hAnsi="Helvetica"/>
          <w:rtl w:val="0"/>
          <w:lang w:val="de-DE"/>
        </w:rPr>
        <w:t>ch kl</w:t>
      </w:r>
      <w:r>
        <w:rPr>
          <w:rFonts w:ascii="Helvetica" w:hAnsi="Helvetica" w:hint="default"/>
          <w:rtl w:val="0"/>
          <w:lang w:val="de-DE"/>
        </w:rPr>
        <w:t>ä</w:t>
      </w:r>
      <w:r>
        <w:rPr>
          <w:rFonts w:ascii="Helvetica" w:hAnsi="Helvetica"/>
          <w:rtl w:val="0"/>
          <w:lang w:val="de-DE"/>
        </w:rPr>
        <w:t xml:space="preserve">ren, ob die GbR eine Befreiung von der Zinsabschlagsteuer </w:t>
      </w:r>
      <w:r>
        <w:rPr>
          <w:rFonts w:ascii="Helvetica" w:hAnsi="Helvetica" w:hint="default"/>
          <w:rtl w:val="0"/>
          <w:lang w:val="de-DE"/>
        </w:rPr>
        <w:t>ü</w:t>
      </w:r>
      <w:r>
        <w:rPr>
          <w:rFonts w:ascii="Helvetica" w:hAnsi="Helvetica"/>
          <w:rtl w:val="0"/>
          <w:lang w:val="de-DE"/>
        </w:rPr>
        <w:t>ber einen Freistellungsauftrag erhalten kann, soweit Kapitalreserven bei der Vereinsgemeinschaft gebildet werden.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Gesch</w:t>
      </w:r>
      <w:r>
        <w:rPr>
          <w:rFonts w:ascii="Helvetica" w:hAnsi="Helvetica" w:hint="default"/>
          <w:b w:val="1"/>
          <w:bCs w:val="1"/>
          <w:rtl w:val="0"/>
          <w:lang w:val="de-DE"/>
        </w:rPr>
        <w:t>ä</w:t>
      </w:r>
      <w:r>
        <w:rPr>
          <w:rFonts w:ascii="Helvetica" w:hAnsi="Helvetica"/>
          <w:b w:val="1"/>
          <w:bCs w:val="1"/>
          <w:rtl w:val="0"/>
          <w:lang w:val="de-DE"/>
        </w:rPr>
        <w:t>ftsf</w:t>
      </w:r>
      <w:r>
        <w:rPr>
          <w:rFonts w:ascii="Helvetica" w:hAnsi="Helvetica" w:hint="default"/>
          <w:b w:val="1"/>
          <w:bCs w:val="1"/>
          <w:rtl w:val="0"/>
          <w:lang w:val="de-DE"/>
        </w:rPr>
        <w:t>ü</w:t>
      </w:r>
      <w:r>
        <w:rPr>
          <w:rFonts w:ascii="Helvetica" w:hAnsi="Helvetica"/>
          <w:b w:val="1"/>
          <w:bCs w:val="1"/>
          <w:rtl w:val="0"/>
          <w:lang w:val="de-DE"/>
        </w:rPr>
        <w:t>hrung</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r>
        <w:rPr>
          <w:rFonts w:ascii="Helvetica" w:hAnsi="Helvetica"/>
          <w:rtl w:val="0"/>
          <w:lang w:val="de-DE"/>
        </w:rPr>
        <w:t>Die Gesch</w:t>
      </w:r>
      <w:r>
        <w:rPr>
          <w:rFonts w:ascii="Helvetica" w:hAnsi="Helvetica" w:hint="default"/>
          <w:rtl w:val="0"/>
          <w:lang w:val="de-DE"/>
        </w:rPr>
        <w:t>ä</w:t>
      </w:r>
      <w:r>
        <w:rPr>
          <w:rFonts w:ascii="Helvetica" w:hAnsi="Helvetica"/>
          <w:rtl w:val="0"/>
          <w:lang w:val="de-DE"/>
        </w:rPr>
        <w:t>fte dieser BGB-Gesellschaft werden von einer Gesch</w:t>
      </w:r>
      <w:r>
        <w:rPr>
          <w:rFonts w:ascii="Helvetica" w:hAnsi="Helvetica" w:hint="default"/>
          <w:rtl w:val="0"/>
          <w:lang w:val="de-DE"/>
        </w:rPr>
        <w:t>ä</w:t>
      </w:r>
      <w:r>
        <w:rPr>
          <w:rFonts w:ascii="Helvetica" w:hAnsi="Helvetica"/>
          <w:rtl w:val="0"/>
          <w:lang w:val="de-DE"/>
        </w:rPr>
        <w:t>ftsf</w:t>
      </w:r>
      <w:r>
        <w:rPr>
          <w:rFonts w:ascii="Helvetica" w:hAnsi="Helvetica" w:hint="default"/>
          <w:rtl w:val="0"/>
          <w:lang w:val="de-DE"/>
        </w:rPr>
        <w:t>ü</w:t>
      </w:r>
      <w:r>
        <w:rPr>
          <w:rFonts w:ascii="Helvetica" w:hAnsi="Helvetica"/>
          <w:rtl w:val="0"/>
          <w:lang w:val="de-DE"/>
        </w:rPr>
        <w:t>hrung besorgt, die von den Gesellschaftern, also den Vereinen, gemeinsam ausge</w:t>
      </w:r>
      <w:r>
        <w:rPr>
          <w:rFonts w:ascii="Helvetica" w:hAnsi="Helvetica" w:hint="default"/>
          <w:rtl w:val="0"/>
          <w:lang w:val="de-DE"/>
        </w:rPr>
        <w:t>ü</w:t>
      </w:r>
      <w:r>
        <w:rPr>
          <w:rFonts w:ascii="Helvetica" w:hAnsi="Helvetica"/>
          <w:rtl w:val="0"/>
          <w:lang w:val="de-DE"/>
        </w:rPr>
        <w:t>bt wird. Die Aufgaben, Rechte und Pflichten, die die oder der Gesch</w:t>
      </w:r>
      <w:r>
        <w:rPr>
          <w:rFonts w:ascii="Helvetica" w:hAnsi="Helvetica" w:hint="default"/>
          <w:rtl w:val="0"/>
          <w:lang w:val="de-DE"/>
        </w:rPr>
        <w:t>ä</w:t>
      </w:r>
      <w:r>
        <w:rPr>
          <w:rFonts w:ascii="Helvetica" w:hAnsi="Helvetica"/>
          <w:rtl w:val="0"/>
          <w:lang w:val="de-DE"/>
        </w:rPr>
        <w:t>ftsf</w:t>
      </w:r>
      <w:r>
        <w:rPr>
          <w:rFonts w:ascii="Helvetica" w:hAnsi="Helvetica" w:hint="default"/>
          <w:rtl w:val="0"/>
          <w:lang w:val="de-DE"/>
        </w:rPr>
        <w:t>ü</w:t>
      </w:r>
      <w:r>
        <w:rPr>
          <w:rFonts w:ascii="Helvetica" w:hAnsi="Helvetica"/>
          <w:rtl w:val="0"/>
          <w:lang w:val="de-DE"/>
        </w:rPr>
        <w:t>hrer haben, legen damit die Gesellschafter fest. Sie sollten daher unbedingt regeln, dass die Gesellschafterversammlung erforderliche Beschl</w:t>
      </w:r>
      <w:r>
        <w:rPr>
          <w:rFonts w:ascii="Helvetica" w:hAnsi="Helvetica" w:hint="default"/>
          <w:rtl w:val="0"/>
          <w:lang w:val="de-DE"/>
        </w:rPr>
        <w:t>ü</w:t>
      </w:r>
      <w:r>
        <w:rPr>
          <w:rFonts w:ascii="Helvetica" w:hAnsi="Helvetica"/>
          <w:rtl w:val="0"/>
          <w:lang w:val="de-DE"/>
        </w:rPr>
        <w:t>sse nur dann fassen kann, wenn der Jahresabschluss gepr</w:t>
      </w:r>
      <w:r>
        <w:rPr>
          <w:rFonts w:ascii="Helvetica" w:hAnsi="Helvetica" w:hint="default"/>
          <w:rtl w:val="0"/>
          <w:lang w:val="de-DE"/>
        </w:rPr>
        <w:t>ü</w:t>
      </w:r>
      <w:r>
        <w:rPr>
          <w:rFonts w:ascii="Helvetica" w:hAnsi="Helvetica"/>
          <w:rtl w:val="0"/>
          <w:lang w:val="de-DE"/>
        </w:rPr>
        <w:t>ft ist. Dies ist schon aus Haftungsgr</w:t>
      </w:r>
      <w:r>
        <w:rPr>
          <w:rFonts w:ascii="Helvetica" w:hAnsi="Helvetica" w:hint="default"/>
          <w:rtl w:val="0"/>
          <w:lang w:val="de-DE"/>
        </w:rPr>
        <w:t>ü</w:t>
      </w:r>
      <w:r>
        <w:rPr>
          <w:rFonts w:ascii="Helvetica" w:hAnsi="Helvetica"/>
          <w:rtl w:val="0"/>
          <w:lang w:val="de-DE"/>
        </w:rPr>
        <w:t>nden wichtig! Denn: Beide Vereine haften mit ihrem Vereinsverm</w:t>
      </w:r>
      <w:r>
        <w:rPr>
          <w:rFonts w:ascii="Helvetica" w:hAnsi="Helvetica" w:hint="default"/>
          <w:rtl w:val="0"/>
          <w:lang w:val="de-DE"/>
        </w:rPr>
        <w:t>ö</w:t>
      </w:r>
      <w:r>
        <w:rPr>
          <w:rFonts w:ascii="Helvetica" w:hAnsi="Helvetica"/>
          <w:rtl w:val="0"/>
          <w:lang w:val="de-DE"/>
        </w:rPr>
        <w:t>gen als Gesamtschuldner f</w:t>
      </w:r>
      <w:r>
        <w:rPr>
          <w:rFonts w:ascii="Helvetica" w:hAnsi="Helvetica" w:hint="default"/>
          <w:rtl w:val="0"/>
          <w:lang w:val="de-DE"/>
        </w:rPr>
        <w:t>ü</w:t>
      </w:r>
      <w:r>
        <w:rPr>
          <w:rFonts w:ascii="Helvetica" w:hAnsi="Helvetica"/>
          <w:rtl w:val="0"/>
          <w:lang w:val="de-DE"/>
        </w:rPr>
        <w:t>r die Gesellschaft.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Buchf</w:t>
      </w:r>
      <w:r>
        <w:rPr>
          <w:rFonts w:ascii="Helvetica" w:hAnsi="Helvetica" w:hint="default"/>
          <w:b w:val="1"/>
          <w:bCs w:val="1"/>
          <w:rtl w:val="0"/>
          <w:lang w:val="de-DE"/>
        </w:rPr>
        <w:t>ü</w:t>
      </w:r>
      <w:r>
        <w:rPr>
          <w:rFonts w:ascii="Helvetica" w:hAnsi="Helvetica"/>
          <w:b w:val="1"/>
          <w:bCs w:val="1"/>
          <w:rtl w:val="0"/>
          <w:lang w:val="de-DE"/>
        </w:rPr>
        <w:t>hrung und Verantwortlichkeit im Vorfeld regeln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r>
        <w:rPr>
          <w:rFonts w:ascii="Helvetica" w:hAnsi="Helvetica"/>
          <w:rtl w:val="0"/>
          <w:lang w:val="de-DE"/>
        </w:rPr>
        <w:t>Der Buchf</w:t>
      </w:r>
      <w:r>
        <w:rPr>
          <w:rFonts w:ascii="Helvetica" w:hAnsi="Helvetica" w:hint="default"/>
          <w:rtl w:val="0"/>
          <w:lang w:val="de-DE"/>
        </w:rPr>
        <w:t>ü</w:t>
      </w:r>
      <w:r>
        <w:rPr>
          <w:rFonts w:ascii="Helvetica" w:hAnsi="Helvetica"/>
          <w:rtl w:val="0"/>
          <w:lang w:val="de-DE"/>
        </w:rPr>
        <w:t>hrung und ordnungsgem</w:t>
      </w:r>
      <w:r>
        <w:rPr>
          <w:rFonts w:ascii="Helvetica" w:hAnsi="Helvetica" w:hint="default"/>
          <w:rtl w:val="0"/>
          <w:lang w:val="de-DE"/>
        </w:rPr>
        <w:t>äß</w:t>
      </w:r>
      <w:r>
        <w:rPr>
          <w:rFonts w:ascii="Helvetica" w:hAnsi="Helvetica"/>
          <w:rtl w:val="0"/>
          <w:lang w:val="de-DE"/>
        </w:rPr>
        <w:t>en Zuordnung der Einnahmen kommt bei einer solchen GbR enorme Bedeutung zu. Sorgen Sie deshalb daf</w:t>
      </w:r>
      <w:r>
        <w:rPr>
          <w:rFonts w:ascii="Helvetica" w:hAnsi="Helvetica" w:hint="default"/>
          <w:rtl w:val="0"/>
          <w:lang w:val="de-DE"/>
        </w:rPr>
        <w:t>ü</w:t>
      </w:r>
      <w:r>
        <w:rPr>
          <w:rFonts w:ascii="Helvetica" w:hAnsi="Helvetica"/>
          <w:rtl w:val="0"/>
          <w:lang w:val="de-DE"/>
        </w:rPr>
        <w:t xml:space="preserve">r, dass dieser wichtige Bereich einem erfahrenen Vereinskassierer </w:t>
      </w:r>
      <w:r>
        <w:rPr>
          <w:rFonts w:ascii="Helvetica" w:hAnsi="Helvetica" w:hint="default"/>
          <w:rtl w:val="0"/>
          <w:lang w:val="de-DE"/>
        </w:rPr>
        <w:t>ü</w:t>
      </w:r>
      <w:r>
        <w:rPr>
          <w:rFonts w:ascii="Helvetica" w:hAnsi="Helvetica"/>
          <w:rtl w:val="0"/>
          <w:lang w:val="de-DE"/>
        </w:rPr>
        <w:t>bertragen wird!</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Vertretungsvollmacht kl</w:t>
      </w:r>
      <w:r>
        <w:rPr>
          <w:rFonts w:ascii="Helvetica" w:hAnsi="Helvetica" w:hint="default"/>
          <w:b w:val="1"/>
          <w:bCs w:val="1"/>
          <w:rtl w:val="0"/>
          <w:lang w:val="de-DE"/>
        </w:rPr>
        <w:t>ä</w:t>
      </w:r>
      <w:r>
        <w:rPr>
          <w:rFonts w:ascii="Helvetica" w:hAnsi="Helvetica"/>
          <w:b w:val="1"/>
          <w:bCs w:val="1"/>
          <w:rtl w:val="0"/>
          <w:lang w:val="de-DE"/>
        </w:rPr>
        <w:t>ren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r>
        <w:rPr>
          <w:rFonts w:ascii="Helvetica" w:hAnsi="Helvetica"/>
          <w:rtl w:val="0"/>
          <w:lang w:val="de-DE"/>
        </w:rPr>
        <w:t xml:space="preserve">Wer darf </w:t>
      </w:r>
      <w:r>
        <w:rPr>
          <w:rFonts w:ascii="Helvetica" w:hAnsi="Helvetica" w:hint="default"/>
          <w:rtl w:val="0"/>
          <w:lang w:val="de-DE"/>
        </w:rPr>
        <w:t>Ü</w:t>
      </w:r>
      <w:r>
        <w:rPr>
          <w:rFonts w:ascii="Helvetica" w:hAnsi="Helvetica"/>
          <w:rtl w:val="0"/>
          <w:lang w:val="de-DE"/>
        </w:rPr>
        <w:t xml:space="preserve">berweisungen vornehmen? Soll der hauptverantwortliche Schatzmeister </w:t>
      </w:r>
      <w:r>
        <w:rPr>
          <w:rFonts w:ascii="Helvetica" w:hAnsi="Helvetica" w:hint="default"/>
          <w:rtl w:val="0"/>
          <w:lang w:val="de-DE"/>
        </w:rPr>
        <w:t>Ü</w:t>
      </w:r>
      <w:r>
        <w:rPr>
          <w:rFonts w:ascii="Helvetica" w:hAnsi="Helvetica"/>
          <w:rtl w:val="0"/>
          <w:lang w:val="de-DE"/>
        </w:rPr>
        <w:t>berweisungen allein t</w:t>
      </w:r>
      <w:r>
        <w:rPr>
          <w:rFonts w:ascii="Helvetica" w:hAnsi="Helvetica" w:hint="default"/>
          <w:rtl w:val="0"/>
          <w:lang w:val="de-DE"/>
        </w:rPr>
        <w:t>ä</w:t>
      </w:r>
      <w:r>
        <w:rPr>
          <w:rFonts w:ascii="Helvetica" w:hAnsi="Helvetica"/>
          <w:rtl w:val="0"/>
          <w:lang w:val="de-DE"/>
        </w:rPr>
        <w:t>tigen d</w:t>
      </w:r>
      <w:r>
        <w:rPr>
          <w:rFonts w:ascii="Helvetica" w:hAnsi="Helvetica" w:hint="default"/>
          <w:rtl w:val="0"/>
          <w:lang w:val="de-DE"/>
        </w:rPr>
        <w:t>ü</w:t>
      </w:r>
      <w:r>
        <w:rPr>
          <w:rFonts w:ascii="Helvetica" w:hAnsi="Helvetica"/>
          <w:rtl w:val="0"/>
          <w:lang w:val="de-DE"/>
        </w:rPr>
        <w:t>rfen oder sollten jeweils zwei Unterschriften erforderlich sein? Dies sind Fragen, die Sie ebenfalls mit der Vereinsgemeinschaft kl</w:t>
      </w:r>
      <w:r>
        <w:rPr>
          <w:rFonts w:ascii="Helvetica" w:hAnsi="Helvetica" w:hint="default"/>
          <w:rtl w:val="0"/>
          <w:lang w:val="de-DE"/>
        </w:rPr>
        <w:t>ä</w:t>
      </w:r>
      <w:r>
        <w:rPr>
          <w:rFonts w:ascii="Helvetica" w:hAnsi="Helvetica"/>
          <w:rtl w:val="0"/>
          <w:lang w:val="de-DE"/>
        </w:rPr>
        <w:t>ren m</w:t>
      </w:r>
      <w:r>
        <w:rPr>
          <w:rFonts w:ascii="Helvetica" w:hAnsi="Helvetica" w:hint="default"/>
          <w:rtl w:val="0"/>
          <w:lang w:val="de-DE"/>
        </w:rPr>
        <w:t>ü</w:t>
      </w:r>
      <w:r>
        <w:rPr>
          <w:rFonts w:ascii="Helvetica" w:hAnsi="Helvetica"/>
          <w:rtl w:val="0"/>
          <w:lang w:val="de-DE"/>
        </w:rPr>
        <w:t>ssen. Empfehlenswert ist eine Kontovollmacht f</w:t>
      </w:r>
      <w:r>
        <w:rPr>
          <w:rFonts w:ascii="Helvetica" w:hAnsi="Helvetica" w:hint="default"/>
          <w:rtl w:val="0"/>
          <w:lang w:val="de-DE"/>
        </w:rPr>
        <w:t>ü</w:t>
      </w:r>
      <w:r>
        <w:rPr>
          <w:rFonts w:ascii="Helvetica" w:hAnsi="Helvetica"/>
          <w:rtl w:val="0"/>
          <w:lang w:val="de-DE"/>
        </w:rPr>
        <w:t>r einen Vertreter, damit die Vereinsgemeinschaft handlungsf</w:t>
      </w:r>
      <w:r>
        <w:rPr>
          <w:rFonts w:ascii="Helvetica" w:hAnsi="Helvetica" w:hint="default"/>
          <w:rtl w:val="0"/>
          <w:lang w:val="de-DE"/>
        </w:rPr>
        <w:t>ä</w:t>
      </w:r>
      <w:r>
        <w:rPr>
          <w:rFonts w:ascii="Helvetica" w:hAnsi="Helvetica"/>
          <w:rtl w:val="0"/>
          <w:lang w:val="de-DE"/>
        </w:rPr>
        <w:t xml:space="preserve">hig bleibt.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r>
        <w:rPr>
          <w:rFonts w:ascii="Helvetica" w:hAnsi="Helvetica"/>
          <w:b w:val="1"/>
          <w:bCs w:val="1"/>
          <w:rtl w:val="0"/>
          <w:lang w:val="de-DE"/>
        </w:rPr>
        <w:t>Aussch</w:t>
      </w:r>
      <w:r>
        <w:rPr>
          <w:rFonts w:ascii="Helvetica" w:hAnsi="Helvetica" w:hint="default"/>
          <w:b w:val="1"/>
          <w:bCs w:val="1"/>
          <w:rtl w:val="0"/>
          <w:lang w:val="de-DE"/>
        </w:rPr>
        <w:t>ü</w:t>
      </w:r>
      <w:r>
        <w:rPr>
          <w:rFonts w:ascii="Helvetica" w:hAnsi="Helvetica"/>
          <w:b w:val="1"/>
          <w:bCs w:val="1"/>
          <w:rtl w:val="0"/>
          <w:lang w:val="de-DE"/>
        </w:rPr>
        <w:t>ttung gleich zu Anfang kl</w:t>
      </w:r>
      <w:r>
        <w:rPr>
          <w:rFonts w:ascii="Helvetica" w:hAnsi="Helvetica" w:hint="default"/>
          <w:b w:val="1"/>
          <w:bCs w:val="1"/>
          <w:rtl w:val="0"/>
          <w:lang w:val="de-DE"/>
        </w:rPr>
        <w:t>ä</w:t>
      </w:r>
      <w:r>
        <w:rPr>
          <w:rFonts w:ascii="Helvetica" w:hAnsi="Helvetica"/>
          <w:b w:val="1"/>
          <w:bCs w:val="1"/>
          <w:rtl w:val="0"/>
          <w:lang w:val="de-DE"/>
        </w:rPr>
        <w:t>ren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r>
        <w:rPr>
          <w:rFonts w:ascii="Helvetica" w:hAnsi="Helvetica"/>
          <w:rtl w:val="0"/>
          <w:lang w:val="de-DE"/>
        </w:rPr>
        <w:t>Schon gleich bei der Gr</w:t>
      </w:r>
      <w:r>
        <w:rPr>
          <w:rFonts w:ascii="Helvetica" w:hAnsi="Helvetica" w:hint="default"/>
          <w:rtl w:val="0"/>
          <w:lang w:val="de-DE"/>
        </w:rPr>
        <w:t>ü</w:t>
      </w:r>
      <w:r>
        <w:rPr>
          <w:rFonts w:ascii="Helvetica" w:hAnsi="Helvetica"/>
          <w:rtl w:val="0"/>
          <w:lang w:val="de-DE"/>
        </w:rPr>
        <w:t xml:space="preserve">ndung der GbR (sie erfolgt automatisch durch den Zusammenschluss, also nicht erst durch eine Eintragung in ein </w:t>
      </w:r>
      <w:r>
        <w:rPr>
          <w:rFonts w:ascii="Helvetica" w:hAnsi="Helvetica" w:hint="default"/>
          <w:rtl w:val="0"/>
          <w:lang w:val="de-DE"/>
        </w:rPr>
        <w:t>ö</w:t>
      </w:r>
      <w:r>
        <w:rPr>
          <w:rFonts w:ascii="Helvetica" w:hAnsi="Helvetica"/>
          <w:rtl w:val="0"/>
          <w:lang w:val="de-DE"/>
        </w:rPr>
        <w:t>ffentliches Register!) sollte gekl</w:t>
      </w:r>
      <w:r>
        <w:rPr>
          <w:rFonts w:ascii="Helvetica" w:hAnsi="Helvetica" w:hint="default"/>
          <w:rtl w:val="0"/>
          <w:lang w:val="de-DE"/>
        </w:rPr>
        <w:t>ä</w:t>
      </w:r>
      <w:r>
        <w:rPr>
          <w:rFonts w:ascii="Helvetica" w:hAnsi="Helvetica"/>
          <w:rtl w:val="0"/>
          <w:lang w:val="de-DE"/>
        </w:rPr>
        <w:t xml:space="preserve">rt werden, wie eventuell entstehende </w:t>
      </w:r>
      <w:r>
        <w:rPr>
          <w:rFonts w:ascii="Helvetica" w:hAnsi="Helvetica" w:hint="default"/>
          <w:rtl w:val="0"/>
          <w:lang w:val="de-DE"/>
        </w:rPr>
        <w:t>Ü</w:t>
      </w:r>
      <w:r>
        <w:rPr>
          <w:rFonts w:ascii="Helvetica" w:hAnsi="Helvetica"/>
          <w:rtl w:val="0"/>
          <w:lang w:val="de-DE"/>
        </w:rPr>
        <w:t>bersch</w:t>
      </w:r>
      <w:r>
        <w:rPr>
          <w:rFonts w:ascii="Helvetica" w:hAnsi="Helvetica" w:hint="default"/>
          <w:rtl w:val="0"/>
          <w:lang w:val="de-DE"/>
        </w:rPr>
        <w:t>ü</w:t>
      </w:r>
      <w:r>
        <w:rPr>
          <w:rFonts w:ascii="Helvetica" w:hAnsi="Helvetica"/>
          <w:rtl w:val="0"/>
          <w:lang w:val="de-DE"/>
        </w:rPr>
        <w:t>sse, aber auch m</w:t>
      </w:r>
      <w:r>
        <w:rPr>
          <w:rFonts w:ascii="Helvetica" w:hAnsi="Helvetica" w:hint="default"/>
          <w:rtl w:val="0"/>
          <w:lang w:val="de-DE"/>
        </w:rPr>
        <w:t>ö</w:t>
      </w:r>
      <w:r>
        <w:rPr>
          <w:rFonts w:ascii="Helvetica" w:hAnsi="Helvetica"/>
          <w:rtl w:val="0"/>
          <w:lang w:val="de-DE"/>
        </w:rPr>
        <w:t>gliche Verluste (!) aufgeteilt werden.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rPr>
      </w:pPr>
      <w:r>
        <w:rPr>
          <w:rFonts w:ascii="Helvetica" w:hAnsi="Helvetica"/>
          <w:rtl w:val="0"/>
          <w:lang w:val="de-DE"/>
        </w:rPr>
        <w:t>Nach der Veranstaltung, zu deren Durchf</w:t>
      </w:r>
      <w:r>
        <w:rPr>
          <w:rFonts w:ascii="Helvetica" w:hAnsi="Helvetica" w:hint="default"/>
          <w:rtl w:val="0"/>
          <w:lang w:val="de-DE"/>
        </w:rPr>
        <w:t>ü</w:t>
      </w:r>
      <w:r>
        <w:rPr>
          <w:rFonts w:ascii="Helvetica" w:hAnsi="Helvetica"/>
          <w:rtl w:val="0"/>
          <w:lang w:val="de-DE"/>
        </w:rPr>
        <w:t>hrung die Gemeinschaft gebildet wurde, setzen eine weitere Versammlung oder Besprechung mit den beteiligten Vereinen bzw. ihren Vereinsvorst</w:t>
      </w:r>
      <w:r>
        <w:rPr>
          <w:rFonts w:ascii="Helvetica" w:hAnsi="Helvetica" w:hint="default"/>
          <w:rtl w:val="0"/>
          <w:lang w:val="de-DE"/>
        </w:rPr>
        <w:t>ä</w:t>
      </w:r>
      <w:r>
        <w:rPr>
          <w:rFonts w:ascii="Helvetica" w:hAnsi="Helvetica"/>
          <w:rtl w:val="0"/>
          <w:lang w:val="de-DE"/>
        </w:rPr>
        <w:t xml:space="preserve">nden an, die dann </w:t>
      </w:r>
      <w:r>
        <w:rPr>
          <w:rFonts w:ascii="Helvetica" w:hAnsi="Helvetica" w:hint="default"/>
          <w:rtl w:val="0"/>
          <w:lang w:val="de-DE"/>
        </w:rPr>
        <w:t>ü</w:t>
      </w:r>
      <w:r>
        <w:rPr>
          <w:rFonts w:ascii="Helvetica" w:hAnsi="Helvetica"/>
          <w:rtl w:val="0"/>
          <w:lang w:val="de-DE"/>
        </w:rPr>
        <w:t>ber die Verteilung befindet. Legen Sie fest, dass nach Abschluss der Veranstaltung eine Kassenpr</w:t>
      </w:r>
      <w:r>
        <w:rPr>
          <w:rFonts w:ascii="Helvetica" w:hAnsi="Helvetica" w:hint="default"/>
          <w:rtl w:val="0"/>
          <w:lang w:val="de-DE"/>
        </w:rPr>
        <w:t>ü</w:t>
      </w:r>
      <w:r>
        <w:rPr>
          <w:rFonts w:ascii="Helvetica" w:hAnsi="Helvetica"/>
          <w:rtl w:val="0"/>
          <w:lang w:val="de-DE"/>
        </w:rPr>
        <w:t>fung stattfindet. So k</w:t>
      </w:r>
      <w:r>
        <w:rPr>
          <w:rFonts w:ascii="Helvetica" w:hAnsi="Helvetica" w:hint="default"/>
          <w:rtl w:val="0"/>
          <w:lang w:val="de-DE"/>
        </w:rPr>
        <w:t>ö</w:t>
      </w:r>
      <w:r>
        <w:rPr>
          <w:rFonts w:ascii="Helvetica" w:hAnsi="Helvetica"/>
          <w:rtl w:val="0"/>
          <w:lang w:val="de-DE"/>
        </w:rPr>
        <w:t>nnen zu kl</w:t>
      </w:r>
      <w:r>
        <w:rPr>
          <w:rFonts w:ascii="Helvetica" w:hAnsi="Helvetica" w:hint="default"/>
          <w:rtl w:val="0"/>
          <w:lang w:val="de-DE"/>
        </w:rPr>
        <w:t>ä</w:t>
      </w:r>
      <w:r>
        <w:rPr>
          <w:rFonts w:ascii="Helvetica" w:hAnsi="Helvetica"/>
          <w:rtl w:val="0"/>
          <w:lang w:val="de-DE"/>
        </w:rPr>
        <w:t>rende Punkte schnell aufgedeckt und einvernehmlich geregelt werden!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76" w:lineRule="auto"/>
      </w:pPr>
      <w:r>
        <w:rPr>
          <w:rFonts w:ascii="Arial Unicode MS" w:cs="Arial Unicode MS" w:hAnsi="Arial Unicode MS" w:eastAsia="Arial Unicode MS"/>
          <w:b w:val="0"/>
          <w:bCs w:val="0"/>
          <w:i w:val="0"/>
          <w:iCs w:val="0"/>
          <w:sz w:val="24"/>
          <w:szCs w:val="24"/>
        </w:rPr>
        <w:br w:type="page"/>
      </w:r>
    </w:p>
    <w:p>
      <w:pPr>
        <w:pStyle w:val="Normal.0"/>
        <w:rPr>
          <w:rFonts w:ascii="Helvetica" w:cs="Helvetica" w:hAnsi="Helvetica" w:eastAsia="Helvetica"/>
          <w:b w:val="1"/>
          <w:bCs w:val="1"/>
          <w:sz w:val="28"/>
          <w:szCs w:val="28"/>
        </w:rPr>
      </w:pPr>
      <w:r>
        <w:rPr>
          <w:rFonts w:ascii="Helvetica" w:hAnsi="Helvetica"/>
          <w:b w:val="1"/>
          <w:bCs w:val="1"/>
          <w:sz w:val="28"/>
          <w:szCs w:val="28"/>
          <w:rtl w:val="0"/>
          <w:lang w:val="de-DE"/>
        </w:rPr>
        <w:t>Impressum</w:t>
      </w:r>
    </w:p>
    <w:p>
      <w:pPr>
        <w:pStyle w:val="Normal.0"/>
        <w:spacing w:line="360" w:lineRule="auto"/>
        <w:jc w:val="both"/>
        <w:rPr>
          <w:rFonts w:ascii="Helvetica" w:cs="Helvetica" w:hAnsi="Helvetica" w:eastAsia="Helvetica"/>
        </w:rPr>
      </w:pPr>
    </w:p>
    <w:p>
      <w:pPr>
        <w:pStyle w:val="Normal.0"/>
        <w:spacing w:line="276" w:lineRule="auto"/>
        <w:rPr>
          <w:rFonts w:ascii="Helvetica" w:cs="Helvetica" w:hAnsi="Helvetica" w:eastAsia="Helvetica"/>
        </w:rPr>
      </w:pPr>
      <w:r>
        <w:rPr>
          <w:rFonts w:ascii="Helvetica" w:hAnsi="Helvetica"/>
          <w:rtl w:val="0"/>
          <w:lang w:val="de-DE"/>
        </w:rPr>
        <w:t>Verlag PROmedia ein Verlagsbereich der Verlag f</w:t>
      </w:r>
      <w:r>
        <w:rPr>
          <w:rFonts w:ascii="Helvetica" w:hAnsi="Helvetica" w:hint="default"/>
          <w:rtl w:val="0"/>
          <w:lang w:val="de-DE"/>
        </w:rPr>
        <w:t>ü</w:t>
      </w:r>
      <w:r>
        <w:rPr>
          <w:rFonts w:ascii="Helvetica" w:hAnsi="Helvetica"/>
          <w:rtl w:val="0"/>
          <w:lang w:val="de-DE"/>
        </w:rPr>
        <w:t xml:space="preserve">r die Deutsche Wirtschaft AG, </w:t>
      </w:r>
    </w:p>
    <w:p>
      <w:pPr>
        <w:pStyle w:val="Normal.0"/>
        <w:spacing w:line="276" w:lineRule="auto"/>
        <w:rPr>
          <w:rFonts w:ascii="Helvetica" w:cs="Helvetica" w:hAnsi="Helvetica" w:eastAsia="Helvetica"/>
        </w:rPr>
      </w:pPr>
      <w:r>
        <w:rPr>
          <w:rFonts w:ascii="Helvetica" w:hAnsi="Helvetica"/>
          <w:rtl w:val="0"/>
          <w:lang w:val="de-DE"/>
        </w:rPr>
        <w:t>Theodor-Heuss-Stra</w:t>
      </w:r>
      <w:r>
        <w:rPr>
          <w:rFonts w:ascii="Helvetica" w:hAnsi="Helvetica" w:hint="default"/>
          <w:rtl w:val="0"/>
          <w:lang w:val="de-DE"/>
        </w:rPr>
        <w:t>ß</w:t>
      </w:r>
      <w:r>
        <w:rPr>
          <w:rFonts w:ascii="Helvetica" w:hAnsi="Helvetica"/>
          <w:rtl w:val="0"/>
          <w:lang w:val="de-DE"/>
        </w:rPr>
        <w:t xml:space="preserve">e 2-4 D-53177 Bonn </w:t>
      </w:r>
    </w:p>
    <w:p>
      <w:pPr>
        <w:pStyle w:val="Normal.0"/>
        <w:spacing w:line="276" w:lineRule="auto"/>
        <w:rPr>
          <w:rFonts w:ascii="Helvetica" w:cs="Helvetica" w:hAnsi="Helvetica" w:eastAsia="Helvetica"/>
        </w:rPr>
      </w:pPr>
      <w:r>
        <w:rPr>
          <w:rFonts w:ascii="Helvetica" w:hAnsi="Helvetica"/>
          <w:rtl w:val="0"/>
          <w:lang w:val="de-DE"/>
        </w:rPr>
        <w:t>Gro</w:t>
      </w:r>
      <w:r>
        <w:rPr>
          <w:rFonts w:ascii="Helvetica" w:hAnsi="Helvetica" w:hint="default"/>
          <w:rtl w:val="0"/>
          <w:lang w:val="de-DE"/>
        </w:rPr>
        <w:t>ß</w:t>
      </w:r>
      <w:r>
        <w:rPr>
          <w:rFonts w:ascii="Helvetica" w:hAnsi="Helvetica"/>
          <w:rtl w:val="0"/>
          <w:lang w:val="de-DE"/>
        </w:rPr>
        <w:t xml:space="preserve">kundenpostleitzahl: D-53095 Bonn </w:t>
      </w:r>
    </w:p>
    <w:p>
      <w:pPr>
        <w:pStyle w:val="Normal.0"/>
        <w:spacing w:line="276" w:lineRule="auto"/>
        <w:rPr>
          <w:rFonts w:ascii="Helvetica" w:cs="Helvetica" w:hAnsi="Helvetica" w:eastAsia="Helvetica"/>
        </w:rPr>
      </w:pPr>
      <w:r>
        <w:rPr>
          <w:rFonts w:ascii="Helvetica" w:hAnsi="Helvetica"/>
          <w:rtl w:val="0"/>
          <w:lang w:val="de-DE"/>
        </w:rPr>
        <w:t xml:space="preserve">Tel.: (0228) 95 50 130 </w:t>
      </w:r>
    </w:p>
    <w:p>
      <w:pPr>
        <w:pStyle w:val="Normal.0"/>
        <w:spacing w:line="276" w:lineRule="auto"/>
        <w:rPr>
          <w:rFonts w:ascii="Helvetica" w:cs="Helvetica" w:hAnsi="Helvetica" w:eastAsia="Helvetica"/>
        </w:rPr>
      </w:pPr>
      <w:r>
        <w:rPr>
          <w:rFonts w:ascii="Helvetica" w:hAnsi="Helvetica"/>
          <w:rtl w:val="0"/>
          <w:lang w:val="de-DE"/>
        </w:rPr>
        <w:t xml:space="preserve">Fax: (0228) 36 96 480 </w:t>
      </w:r>
    </w:p>
    <w:p>
      <w:pPr>
        <w:pStyle w:val="Normal.0"/>
        <w:spacing w:line="276" w:lineRule="auto"/>
        <w:rPr>
          <w:rFonts w:ascii="Helvetica" w:cs="Helvetica" w:hAnsi="Helvetica" w:eastAsia="Helvetica"/>
        </w:rPr>
      </w:pPr>
      <w:r>
        <w:rPr>
          <w:rFonts w:ascii="Helvetica" w:hAnsi="Helvetica"/>
          <w:rtl w:val="0"/>
          <w:lang w:val="de-DE"/>
        </w:rPr>
        <w:t xml:space="preserve">Internet: www.vnr.de </w:t>
      </w:r>
    </w:p>
    <w:p>
      <w:pPr>
        <w:pStyle w:val="Normal.0"/>
        <w:spacing w:line="276" w:lineRule="auto"/>
        <w:rPr>
          <w:rFonts w:ascii="Helvetica" w:cs="Helvetica" w:hAnsi="Helvetica" w:eastAsia="Helvetica"/>
        </w:rPr>
      </w:pPr>
      <w:r>
        <w:rPr>
          <w:rFonts w:ascii="Helvetica" w:hAnsi="Helvetica"/>
          <w:rtl w:val="0"/>
          <w:lang w:val="de-DE"/>
        </w:rPr>
        <w:t xml:space="preserve">E-Mail: kundendienst@vnr.de </w:t>
      </w:r>
    </w:p>
    <w:p>
      <w:pPr>
        <w:pStyle w:val="Normal.0"/>
        <w:spacing w:line="276" w:lineRule="auto"/>
        <w:rPr>
          <w:rFonts w:ascii="Helvetica" w:cs="Helvetica" w:hAnsi="Helvetica" w:eastAsia="Helvetica"/>
        </w:rPr>
      </w:pPr>
      <w:r>
        <w:rPr>
          <w:rFonts w:ascii="Helvetica" w:hAnsi="Helvetica"/>
          <w:rtl w:val="0"/>
          <w:lang w:val="de-DE"/>
        </w:rPr>
        <w:t xml:space="preserve">Vorstand: Richard Rentrop </w:t>
      </w:r>
    </w:p>
    <w:p>
      <w:pPr>
        <w:pStyle w:val="Normal.0"/>
        <w:spacing w:line="276" w:lineRule="auto"/>
        <w:rPr>
          <w:rFonts w:ascii="Helvetica" w:cs="Helvetica" w:hAnsi="Helvetica" w:eastAsia="Helvetica"/>
        </w:rPr>
      </w:pPr>
      <w:r>
        <w:rPr>
          <w:rFonts w:ascii="Helvetica" w:hAnsi="Helvetica"/>
          <w:rtl w:val="0"/>
          <w:lang w:val="de-DE"/>
        </w:rPr>
        <w:t xml:space="preserve">Redaktionell Verantwortliche: Kathrin Righi, </w:t>
      </w:r>
    </w:p>
    <w:p>
      <w:pPr>
        <w:pStyle w:val="Normal.0"/>
        <w:spacing w:line="276" w:lineRule="auto"/>
        <w:rPr>
          <w:rFonts w:ascii="Helvetica" w:cs="Helvetica" w:hAnsi="Helvetica" w:eastAsia="Helvetica"/>
        </w:rPr>
      </w:pPr>
      <w:r>
        <w:rPr>
          <w:rFonts w:ascii="Helvetica" w:hAnsi="Helvetica"/>
          <w:rtl w:val="0"/>
          <w:lang w:val="de-DE"/>
        </w:rPr>
        <w:t>VNR Verlag f</w:t>
      </w:r>
      <w:r>
        <w:rPr>
          <w:rFonts w:ascii="Helvetica" w:hAnsi="Helvetica" w:hint="default"/>
          <w:rtl w:val="0"/>
          <w:lang w:val="de-DE"/>
        </w:rPr>
        <w:t>ü</w:t>
      </w:r>
      <w:r>
        <w:rPr>
          <w:rFonts w:ascii="Helvetica" w:hAnsi="Helvetica"/>
          <w:rtl w:val="0"/>
          <w:lang w:val="de-DE"/>
        </w:rPr>
        <w:t xml:space="preserve">r die Deutsche Wirtschaft AG, </w:t>
      </w:r>
    </w:p>
    <w:p>
      <w:pPr>
        <w:pStyle w:val="Normal.0"/>
        <w:spacing w:line="276" w:lineRule="auto"/>
        <w:rPr>
          <w:rFonts w:ascii="Helvetica" w:cs="Helvetica" w:hAnsi="Helvetica" w:eastAsia="Helvetica"/>
        </w:rPr>
      </w:pPr>
      <w:r>
        <w:rPr>
          <w:rFonts w:ascii="Helvetica" w:hAnsi="Helvetica"/>
          <w:rtl w:val="0"/>
          <w:lang w:val="de-DE"/>
        </w:rPr>
        <w:t>Adresse siehe oben</w:t>
      </w:r>
    </w:p>
    <w:p>
      <w:pPr>
        <w:pStyle w:val="Normal.0"/>
        <w:spacing w:line="276" w:lineRule="auto"/>
        <w:rPr>
          <w:rFonts w:ascii="Helvetica" w:cs="Helvetica" w:hAnsi="Helvetica" w:eastAsia="Helvetica"/>
        </w:rPr>
      </w:pPr>
    </w:p>
    <w:p>
      <w:pPr>
        <w:pStyle w:val="Normal.0"/>
        <w:spacing w:line="276" w:lineRule="auto"/>
        <w:rPr>
          <w:rFonts w:ascii="Helvetica" w:cs="Helvetica" w:hAnsi="Helvetica" w:eastAsia="Helvetica"/>
        </w:rPr>
      </w:pPr>
      <w:r>
        <w:rPr>
          <w:rFonts w:ascii="Helvetica" w:hAnsi="Helvetica"/>
          <w:rtl w:val="0"/>
          <w:lang w:val="de-DE"/>
        </w:rPr>
        <w:t xml:space="preserve">Alle Angaben wurden mit Sorgfalt ermittelt und </w:t>
      </w:r>
      <w:r>
        <w:rPr>
          <w:rFonts w:ascii="Helvetica" w:hAnsi="Helvetica" w:hint="default"/>
          <w:rtl w:val="0"/>
          <w:lang w:val="de-DE"/>
        </w:rPr>
        <w:t>ü</w:t>
      </w:r>
      <w:r>
        <w:rPr>
          <w:rFonts w:ascii="Helvetica" w:hAnsi="Helvetica"/>
          <w:rtl w:val="0"/>
          <w:lang w:val="de-DE"/>
        </w:rPr>
        <w:t>berpr</w:t>
      </w:r>
      <w:r>
        <w:rPr>
          <w:rFonts w:ascii="Helvetica" w:hAnsi="Helvetica" w:hint="default"/>
          <w:rtl w:val="0"/>
          <w:lang w:val="de-DE"/>
        </w:rPr>
        <w:t>ü</w:t>
      </w:r>
      <w:r>
        <w:rPr>
          <w:rFonts w:ascii="Helvetica" w:hAnsi="Helvetica"/>
          <w:rtl w:val="0"/>
          <w:lang w:val="de-DE"/>
        </w:rPr>
        <w:t xml:space="preserve">ft. </w:t>
      </w:r>
    </w:p>
    <w:p>
      <w:pPr>
        <w:pStyle w:val="Normal.0"/>
        <w:spacing w:line="276" w:lineRule="auto"/>
        <w:rPr>
          <w:rFonts w:ascii="Helvetica" w:cs="Helvetica" w:hAnsi="Helvetica" w:eastAsia="Helvetica"/>
        </w:rPr>
      </w:pPr>
      <w:r>
        <w:rPr>
          <w:rFonts w:ascii="Helvetica" w:hAnsi="Helvetica"/>
          <w:rtl w:val="0"/>
          <w:lang w:val="de-DE"/>
        </w:rPr>
        <w:t>Sie basieren jedoch auf der Richtigkeit uns erteilter Ausk</w:t>
      </w:r>
      <w:r>
        <w:rPr>
          <w:rFonts w:ascii="Helvetica" w:hAnsi="Helvetica" w:hint="default"/>
          <w:rtl w:val="0"/>
          <w:lang w:val="de-DE"/>
        </w:rPr>
        <w:t>ü</w:t>
      </w:r>
      <w:r>
        <w:rPr>
          <w:rFonts w:ascii="Helvetica" w:hAnsi="Helvetica"/>
          <w:rtl w:val="0"/>
          <w:lang w:val="de-DE"/>
        </w:rPr>
        <w:t>nfte und unterliegen Ver</w:t>
      </w:r>
      <w:r>
        <w:rPr>
          <w:rFonts w:ascii="Helvetica" w:hAnsi="Helvetica" w:hint="default"/>
          <w:rtl w:val="0"/>
          <w:lang w:val="de-DE"/>
        </w:rPr>
        <w:t>ä</w:t>
      </w:r>
      <w:r>
        <w:rPr>
          <w:rFonts w:ascii="Helvetica" w:hAnsi="Helvetica"/>
          <w:rtl w:val="0"/>
          <w:lang w:val="de-DE"/>
        </w:rPr>
        <w:t>nderungen. Eine Gew</w:t>
      </w:r>
      <w:r>
        <w:rPr>
          <w:rFonts w:ascii="Helvetica" w:hAnsi="Helvetica" w:hint="default"/>
          <w:rtl w:val="0"/>
          <w:lang w:val="de-DE"/>
        </w:rPr>
        <w:t>ä</w:t>
      </w:r>
      <w:r>
        <w:rPr>
          <w:rFonts w:ascii="Helvetica" w:hAnsi="Helvetica"/>
          <w:rtl w:val="0"/>
          <w:lang w:val="de-DE"/>
        </w:rPr>
        <w:t xml:space="preserve">hr kann deshalb nicht </w:t>
      </w:r>
      <w:r>
        <w:rPr>
          <w:rFonts w:ascii="Helvetica" w:hAnsi="Helvetica" w:hint="default"/>
          <w:rtl w:val="0"/>
          <w:lang w:val="de-DE"/>
        </w:rPr>
        <w:t>ü</w:t>
      </w:r>
      <w:r>
        <w:rPr>
          <w:rFonts w:ascii="Helvetica" w:hAnsi="Helvetica"/>
          <w:rtl w:val="0"/>
          <w:lang w:val="de-DE"/>
        </w:rPr>
        <w:t>bernommen werden.</w:t>
      </w:r>
    </w:p>
    <w:p>
      <w:pPr>
        <w:pStyle w:val="Normal.0"/>
        <w:spacing w:line="276" w:lineRule="auto"/>
        <w:rPr>
          <w:rFonts w:ascii="Helvetica" w:cs="Helvetica" w:hAnsi="Helvetica" w:eastAsia="Helvetica"/>
        </w:rPr>
      </w:pPr>
    </w:p>
    <w:p>
      <w:pPr>
        <w:pStyle w:val="Normal.0"/>
        <w:spacing w:line="276" w:lineRule="auto"/>
        <w:rPr>
          <w:rFonts w:ascii="Helvetica" w:cs="Helvetica" w:hAnsi="Helvetica" w:eastAsia="Helvetica"/>
        </w:rPr>
      </w:pPr>
      <w:r>
        <w:rPr>
          <w:rFonts w:ascii="Helvetica" w:hAnsi="Helvetica"/>
          <w:rtl w:val="0"/>
          <w:lang w:val="de-DE"/>
        </w:rPr>
        <w:t>Copyright 2023: Vervielf</w:t>
      </w:r>
      <w:r>
        <w:rPr>
          <w:rFonts w:ascii="Helvetica" w:hAnsi="Helvetica" w:hint="default"/>
          <w:rtl w:val="0"/>
          <w:lang w:val="de-DE"/>
        </w:rPr>
        <w:t>ä</w:t>
      </w:r>
      <w:r>
        <w:rPr>
          <w:rFonts w:ascii="Helvetica" w:hAnsi="Helvetica"/>
          <w:rtl w:val="0"/>
          <w:lang w:val="de-DE"/>
        </w:rPr>
        <w:t>ltigungen jeder Art sind nur mit ausdr</w:t>
      </w:r>
      <w:r>
        <w:rPr>
          <w:rFonts w:ascii="Helvetica" w:hAnsi="Helvetica" w:hint="default"/>
          <w:rtl w:val="0"/>
          <w:lang w:val="de-DE"/>
        </w:rPr>
        <w:t>ü</w:t>
      </w:r>
      <w:r>
        <w:rPr>
          <w:rFonts w:ascii="Helvetica" w:hAnsi="Helvetica"/>
          <w:rtl w:val="0"/>
          <w:lang w:val="de-DE"/>
        </w:rPr>
        <w:t xml:space="preserve">cklicher Genehmigung des Verlags gestattet. </w:t>
      </w:r>
    </w:p>
    <w:p>
      <w:pPr>
        <w:pStyle w:val="Normal.0"/>
        <w:spacing w:line="276" w:lineRule="auto"/>
      </w:pPr>
      <w:r>
        <w:rPr>
          <w:rFonts w:ascii="Helvetica" w:hAnsi="Helvetica"/>
          <w:rtl w:val="0"/>
          <w:lang w:val="de-DE"/>
        </w:rPr>
        <w:t>Die Aufnahme in Online-Dienste und Internet sowie die Vervielf</w:t>
      </w:r>
      <w:r>
        <w:rPr>
          <w:rFonts w:ascii="Helvetica" w:hAnsi="Helvetica" w:hint="default"/>
          <w:rtl w:val="0"/>
          <w:lang w:val="de-DE"/>
        </w:rPr>
        <w:t>ä</w:t>
      </w:r>
      <w:r>
        <w:rPr>
          <w:rFonts w:ascii="Helvetica" w:hAnsi="Helvetica"/>
          <w:rtl w:val="0"/>
          <w:lang w:val="de-DE"/>
        </w:rPr>
        <w:t>ltigung auf Datentr</w:t>
      </w:r>
      <w:r>
        <w:rPr>
          <w:rFonts w:ascii="Helvetica" w:hAnsi="Helvetica" w:hint="default"/>
          <w:rtl w:val="0"/>
          <w:lang w:val="de-DE"/>
        </w:rPr>
        <w:t>ä</w:t>
      </w:r>
      <w:r>
        <w:rPr>
          <w:rFonts w:ascii="Helvetica" w:hAnsi="Helvetica"/>
          <w:rtl w:val="0"/>
          <w:lang w:val="de-DE"/>
        </w:rPr>
        <w:t>ger d</w:t>
      </w:r>
      <w:r>
        <w:rPr>
          <w:rFonts w:ascii="Helvetica" w:hAnsi="Helvetica" w:hint="default"/>
          <w:rtl w:val="0"/>
          <w:lang w:val="de-DE"/>
        </w:rPr>
        <w:t>ü</w:t>
      </w:r>
      <w:r>
        <w:rPr>
          <w:rFonts w:ascii="Helvetica" w:hAnsi="Helvetica"/>
          <w:rtl w:val="0"/>
          <w:lang w:val="de-DE"/>
        </w:rPr>
        <w:t xml:space="preserve">rfen nur nach vorheriger schriftlicher Zustimmung des Verlags erfolgen. </w:t>
      </w:r>
    </w:p>
    <w:sectPr>
      <w:headerReference w:type="default" r:id="rId4"/>
      <w:headerReference w:type="first" r:id="rId5"/>
      <w:footerReference w:type="default" r:id="rId6"/>
      <w:footerReference w:type="first" r:id="rId7"/>
      <w:pgSz w:w="11900" w:h="16840" w:orient="portrait"/>
      <w:pgMar w:top="2552" w:right="1418" w:bottom="1134" w:left="1418" w:header="397" w:footer="709"/>
      <w:pgNumType w:start="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 w:name="Wingding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4"/>
        <w:tab w:val="clear" w:pos="9072"/>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4"/>
        <w:tab w:val="clear" w:pos="9072"/>
      </w:tabs>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4"/>
        <w:tab w:val="clear" w:pos="9072"/>
      </w:tabs>
    </w:pPr>
    <w:r>
      <w:rPr>
        <w:sz w:val="36"/>
        <w:szCs w:val="36"/>
      </w:rP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-28574</wp:posOffset>
              </wp:positionH>
              <wp:positionV relativeFrom="page">
                <wp:posOffset>9525</wp:posOffset>
              </wp:positionV>
              <wp:extent cx="5619750" cy="597535"/>
              <wp:effectExtent l="0" t="0" r="0" b="0"/>
              <wp:wrapNone/>
              <wp:docPr id="1073741825" name="officeArt object" descr="Rechteck 5"/>
              <wp:cNvGraphicFramePr/>
              <a:graphic xmlns:a="http://schemas.openxmlformats.org/drawingml/2006/main">
                <a:graphicData uri="http://schemas.microsoft.com/office/word/2010/wordprocessingShape">
                  <wps:wsp>
                    <wps:cNvSpPr/>
                    <wps:spPr>
                      <a:xfrm>
                        <a:off x="0" y="0"/>
                        <a:ext cx="5619750" cy="597535"/>
                      </a:xfrm>
                      <a:prstGeom prst="rect">
                        <a:avLst/>
                      </a:prstGeom>
                      <a:solidFill>
                        <a:srgbClr val="6D8E43"/>
                      </a:solidFill>
                      <a:ln w="12700" cap="flat">
                        <a:noFill/>
                        <a:miter lim="400000"/>
                      </a:ln>
                      <a:effectLst/>
                    </wps:spPr>
                    <wps:bodyPr/>
                  </wps:wsp>
                </a:graphicData>
              </a:graphic>
            </wp:anchor>
          </w:drawing>
        </mc:Choice>
        <mc:Fallback>
          <w:pict>
            <v:rect id="_x0000_s1026" style="visibility:visible;position:absolute;margin-left:-2.2pt;margin-top:0.8pt;width:442.5pt;height:47.0pt;z-index:-251658240;mso-position-horizontal:absolute;mso-position-horizontal-relative:page;mso-position-vertical:absolute;mso-position-vertical-relative:page;mso-wrap-distance-left:12.0pt;mso-wrap-distance-top:12.0pt;mso-wrap-distance-right:12.0pt;mso-wrap-distance-bottom:12.0pt;">
              <v:fill color="#6D8E43"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ascii="Helvetica" w:hAnsi="Helvetica" w:hint="default"/>
        <w:b w:val="1"/>
        <w:bCs w:val="1"/>
        <w:outline w:val="0"/>
        <w:color w:val="ffffff"/>
        <w:sz w:val="36"/>
        <w:szCs w:val="36"/>
        <w:u w:color="ffffff"/>
        <w:rtl w:val="0"/>
        <w:lang w:val="de-DE"/>
        <w14:textFill>
          <w14:solidFill>
            <w14:srgbClr w14:val="FFFFFF"/>
          </w14:solidFill>
        </w14:textFill>
      </w:rPr>
      <w:t>Ü</w:t>
    </w:r>
    <w:r>
      <w:rPr>
        <w:rFonts w:ascii="Helvetica" w:hAnsi="Helvetica"/>
        <w:b w:val="1"/>
        <w:bCs w:val="1"/>
        <w:outline w:val="0"/>
        <w:color w:val="ffffff"/>
        <w:sz w:val="36"/>
        <w:szCs w:val="36"/>
        <w:u w:color="ffffff"/>
        <w:rtl w:val="0"/>
        <w:lang w:val="de-DE"/>
        <w14:textFill>
          <w14:solidFill>
            <w14:srgbClr w14:val="FFFFFF"/>
          </w14:solidFill>
        </w14:textFill>
      </w:rPr>
      <w:t>bersicht: Vereinsgemeinschaft als GbR</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4"/>
        <w:tab w:val="clear" w:pos="9072"/>
      </w:tabs>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-220133</wp:posOffset>
              </wp:positionV>
              <wp:extent cx="7611120" cy="778933"/>
              <wp:effectExtent l="0" t="0" r="0" b="0"/>
              <wp:wrapNone/>
              <wp:docPr id="1073741826" name="officeArt object" descr="Shape 6251"/>
              <wp:cNvGraphicFramePr/>
              <a:graphic xmlns:a="http://schemas.openxmlformats.org/drawingml/2006/main">
                <a:graphicData uri="http://schemas.microsoft.com/office/word/2010/wordprocessingShape">
                  <wps:wsp>
                    <wps:cNvSpPr/>
                    <wps:spPr>
                      <a:xfrm>
                        <a:off x="0" y="0"/>
                        <a:ext cx="7611120" cy="778933"/>
                      </a:xfrm>
                      <a:prstGeom prst="rect">
                        <a:avLst/>
                      </a:prstGeom>
                      <a:solidFill>
                        <a:srgbClr val="E48949"/>
                      </a:solidFill>
                      <a:ln w="12700" cap="flat">
                        <a:noFill/>
                        <a:miter lim="400000"/>
                      </a:ln>
                      <a:effectLst/>
                    </wps:spPr>
                    <wps:bodyPr/>
                  </wps:wsp>
                </a:graphicData>
              </a:graphic>
            </wp:anchor>
          </w:drawing>
        </mc:Choice>
        <mc:Fallback>
          <w:pict>
            <v:rect id="_x0000_s1027" style="visibility:visible;position:absolute;margin-left:-0.0pt;margin-top:-17.3pt;width:599.3pt;height:61.3pt;z-index:-251658240;mso-position-horizontal:absolute;mso-position-horizontal-relative:page;mso-position-vertical:absolute;mso-position-vertical-relative:page;mso-wrap-distance-left:12.0pt;mso-wrap-distance-top:12.0pt;mso-wrap-distance-right:12.0pt;mso-wrap-distance-bottom:12.0pt;">
              <v:fill color="#E48949"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0</wp:posOffset>
              </wp:positionH>
              <wp:positionV relativeFrom="page">
                <wp:posOffset>9931187</wp:posOffset>
              </wp:positionV>
              <wp:extent cx="7611120" cy="738295"/>
              <wp:effectExtent l="0" t="0" r="0" b="0"/>
              <wp:wrapNone/>
              <wp:docPr id="1073741827" name="officeArt object" descr="Shape 6251"/>
              <wp:cNvGraphicFramePr/>
              <a:graphic xmlns:a="http://schemas.openxmlformats.org/drawingml/2006/main">
                <a:graphicData uri="http://schemas.microsoft.com/office/word/2010/wordprocessingShape">
                  <wps:wsp>
                    <wps:cNvSpPr/>
                    <wps:spPr>
                      <a:xfrm>
                        <a:off x="0" y="0"/>
                        <a:ext cx="7611120" cy="738295"/>
                      </a:xfrm>
                      <a:prstGeom prst="rect">
                        <a:avLst/>
                      </a:prstGeom>
                      <a:solidFill>
                        <a:srgbClr val="E48949"/>
                      </a:solidFill>
                      <a:ln w="12700" cap="flat">
                        <a:noFill/>
                        <a:miter lim="400000"/>
                      </a:ln>
                      <a:effectLst/>
                    </wps:spPr>
                    <wps:bodyPr/>
                  </wps:wsp>
                </a:graphicData>
              </a:graphic>
            </wp:anchor>
          </w:drawing>
        </mc:Choice>
        <mc:Fallback>
          <w:pict>
            <v:rect id="_x0000_s1028" style="visibility:visible;position:absolute;margin-left:-0.0pt;margin-top:782.0pt;width:599.3pt;height:58.1pt;z-index:-251657216;mso-position-horizontal:absolute;mso-position-horizontal-relative:page;mso-position-vertical:absolute;mso-position-vertical-relative:page;mso-wrap-distance-left:12.0pt;mso-wrap-distance-top:12.0pt;mso-wrap-distance-right:12.0pt;mso-wrap-distance-bottom:12.0pt;">
              <v:fill color="#E48949"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ierter Stil: 1"/>
  </w:abstractNum>
  <w:abstractNum w:abstractNumId="1">
    <w:multiLevelType w:val="hybridMultilevel"/>
    <w:styleLink w:val="Importierter Stil: 1"/>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ierter Stil: 2"/>
  </w:abstractNum>
  <w:abstractNum w:abstractNumId="3">
    <w:multiLevelType w:val="hybridMultilevel"/>
    <w:styleLink w:val="Importierter Stil: 2"/>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numbering" w:styleId="Importierter Stil: 1">
    <w:name w:val="Importierter Stil: 1"/>
    <w:pPr>
      <w:numPr>
        <w:numId w:val="1"/>
      </w:numPr>
    </w:p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 w:type="numbering" w:styleId="Importierter Stil: 2">
    <w:name w:val="Importierter Stil: 2"/>
    <w:pPr>
      <w:numPr>
        <w:numId w:val="3"/>
      </w:numPr>
    </w:p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styles" Target="styles.xml"/><Relationship Id="rId7" Type="http://schemas.openxmlformats.org/officeDocument/2006/relationships/footer" Target="footer2.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eader" Target="header2.xml"/><Relationship Id="rId10" Type="http://schemas.openxmlformats.org/officeDocument/2006/relationships/customXml" Target="../customXml/item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A6851-F314-4108-8F9D-E226E412247F}"/>
</file>

<file path=customXml/itemProps2.xml><?xml version="1.0" encoding="utf-8"?>
<ds:datastoreItem xmlns:ds="http://schemas.openxmlformats.org/officeDocument/2006/customXml" ds:itemID="{A83986E5-D22A-4BAD-97FA-74C9FE6DFC06}"/>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