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939D0" w14:textId="77777777" w:rsidR="008E5428" w:rsidRDefault="008E5428" w:rsidP="00D41C19">
      <w:pPr>
        <w:spacing w:after="0" w:line="240" w:lineRule="auto"/>
        <w:rPr>
          <w:rStyle w:val="berschrift1Zchn"/>
          <w:rFonts w:ascii="Helvetica" w:eastAsia="Times New Roman" w:hAnsi="Helvetica"/>
          <w:b/>
          <w:bCs/>
          <w:color w:val="6D8E43"/>
          <w:sz w:val="36"/>
          <w:szCs w:val="36"/>
          <w:lang w:eastAsia="en-US"/>
        </w:rPr>
      </w:pPr>
    </w:p>
    <w:p w14:paraId="7F3BD932" w14:textId="77777777" w:rsidR="00BD24BE" w:rsidRDefault="00BD24BE" w:rsidP="00D41C19">
      <w:pPr>
        <w:spacing w:after="0" w:line="240" w:lineRule="auto"/>
        <w:rPr>
          <w:rStyle w:val="berschrift1Zchn"/>
          <w:rFonts w:ascii="Helvetica" w:eastAsia="Times New Roman" w:hAnsi="Helvetica"/>
          <w:b/>
          <w:bCs/>
          <w:color w:val="6D8E43"/>
          <w:sz w:val="32"/>
          <w:szCs w:val="32"/>
          <w:lang w:eastAsia="en-US"/>
        </w:rPr>
      </w:pPr>
      <w:r w:rsidRPr="00BD24BE">
        <w:rPr>
          <w:rStyle w:val="berschrift1Zchn"/>
          <w:rFonts w:ascii="Helvetica" w:eastAsia="Times New Roman" w:hAnsi="Helvetica"/>
          <w:b/>
          <w:bCs/>
          <w:color w:val="6D8E43"/>
          <w:sz w:val="32"/>
          <w:szCs w:val="32"/>
          <w:lang w:eastAsia="en-US"/>
        </w:rPr>
        <w:t xml:space="preserve">SCHNELL-CHECK: </w:t>
      </w:r>
    </w:p>
    <w:p w14:paraId="36083DF0" w14:textId="77777777" w:rsidR="00AE049A" w:rsidRDefault="00BD24BE" w:rsidP="00D41C19">
      <w:pPr>
        <w:spacing w:after="0" w:line="240" w:lineRule="auto"/>
        <w:rPr>
          <w:rStyle w:val="berschrift1Zchn"/>
          <w:rFonts w:ascii="Helvetica" w:eastAsia="Times New Roman" w:hAnsi="Helvetica"/>
          <w:b/>
          <w:bCs/>
          <w:color w:val="767171"/>
          <w:sz w:val="32"/>
          <w:szCs w:val="32"/>
          <w:lang w:eastAsia="en-US"/>
        </w:rPr>
      </w:pPr>
      <w:r w:rsidRPr="00BD24BE">
        <w:rPr>
          <w:rStyle w:val="berschrift1Zchn"/>
          <w:rFonts w:ascii="Helvetica" w:eastAsia="Times New Roman" w:hAnsi="Helvetica"/>
          <w:b/>
          <w:bCs/>
          <w:color w:val="6D8E43"/>
          <w:sz w:val="32"/>
          <w:szCs w:val="32"/>
          <w:lang w:eastAsia="en-US"/>
        </w:rPr>
        <w:t>Voraussetzungen für die Ehrenamtspauschale</w:t>
      </w:r>
      <w:r w:rsidR="006D4E55" w:rsidRPr="00A2091A">
        <w:rPr>
          <w:rStyle w:val="berschrift1Zchn"/>
          <w:rFonts w:ascii="Helvetica" w:eastAsia="Times New Roman" w:hAnsi="Helvetica"/>
          <w:b/>
          <w:bCs/>
          <w:color w:val="767171"/>
          <w:sz w:val="32"/>
          <w:szCs w:val="32"/>
          <w:lang w:eastAsia="en-US"/>
        </w:rPr>
        <w:t xml:space="preserve"> </w:t>
      </w:r>
    </w:p>
    <w:p w14:paraId="753CF3E1" w14:textId="77777777" w:rsidR="00BD63C7" w:rsidRDefault="00BD63C7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tbl>
      <w:tblPr>
        <w:tblpPr w:leftFromText="141" w:rightFromText="141" w:vertAnchor="page" w:horzAnchor="margin" w:tblpY="3781"/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0"/>
        <w:gridCol w:w="1509"/>
      </w:tblGrid>
      <w:tr w:rsidR="0009681D" w:rsidRPr="0009681D" w14:paraId="1D06E51D" w14:textId="77777777" w:rsidTr="00BD24BE">
        <w:trPr>
          <w:trHeight w:val="427"/>
        </w:trPr>
        <w:tc>
          <w:tcPr>
            <w:tcW w:w="7510" w:type="dxa"/>
            <w:tcBorders>
              <w:right w:val="nil"/>
            </w:tcBorders>
            <w:shd w:val="clear" w:color="auto" w:fill="6D8E43"/>
          </w:tcPr>
          <w:p w14:paraId="3E64FAD2" w14:textId="77777777" w:rsidR="0009681D" w:rsidRPr="0009681D" w:rsidRDefault="0009681D" w:rsidP="0009681D">
            <w:pPr>
              <w:spacing w:after="0"/>
              <w:rPr>
                <w:rFonts w:ascii="Helvetica" w:hAnsi="Helvetica" w:cs="Helvetica"/>
                <w:b/>
                <w:sz w:val="28"/>
                <w:szCs w:val="28"/>
              </w:rPr>
            </w:pPr>
          </w:p>
        </w:tc>
        <w:tc>
          <w:tcPr>
            <w:tcW w:w="1509" w:type="dxa"/>
            <w:tcBorders>
              <w:left w:val="nil"/>
            </w:tcBorders>
            <w:shd w:val="clear" w:color="auto" w:fill="6D8E43"/>
          </w:tcPr>
          <w:p w14:paraId="42F71C56" w14:textId="77777777" w:rsidR="0009681D" w:rsidRPr="0009681D" w:rsidRDefault="0009681D" w:rsidP="0009681D">
            <w:pPr>
              <w:jc w:val="center"/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</w:pPr>
          </w:p>
        </w:tc>
      </w:tr>
      <w:tr w:rsidR="0009681D" w:rsidRPr="0009681D" w14:paraId="36EA9644" w14:textId="77777777" w:rsidTr="00BD24BE">
        <w:trPr>
          <w:trHeight w:val="156"/>
        </w:trPr>
        <w:tc>
          <w:tcPr>
            <w:tcW w:w="7510" w:type="dxa"/>
            <w:shd w:val="clear" w:color="auto" w:fill="F2F2F2"/>
          </w:tcPr>
          <w:p w14:paraId="2C904328" w14:textId="77777777" w:rsidR="0009681D" w:rsidRPr="0009681D" w:rsidRDefault="00BD24BE" w:rsidP="0009681D">
            <w:pPr>
              <w:rPr>
                <w:rFonts w:ascii="Helvetica" w:hAnsi="Helvetica" w:cs="Helvetica"/>
              </w:rPr>
            </w:pPr>
            <w:r w:rsidRPr="00BD24BE">
              <w:rPr>
                <w:rFonts w:ascii="Helvetica" w:hAnsi="Helvetica" w:cs="Helvetica"/>
              </w:rPr>
              <w:t>Wenn die Ehrenamtspauschale dem Vorstand gewährt werden soll, muss es eine entsprechende Satzungsgrundlage hierfür geben.</w:t>
            </w:r>
          </w:p>
        </w:tc>
        <w:tc>
          <w:tcPr>
            <w:tcW w:w="1509" w:type="dxa"/>
            <w:shd w:val="clear" w:color="auto" w:fill="F2F2F2"/>
          </w:tcPr>
          <w:p w14:paraId="356D2328" w14:textId="77777777" w:rsidR="0009681D" w:rsidRPr="0009681D" w:rsidRDefault="00CE038D" w:rsidP="0009681D">
            <w:pPr>
              <w:spacing w:after="0"/>
              <w:jc w:val="center"/>
              <w:rPr>
                <w:rFonts w:ascii="Helvetica" w:hAnsi="Helvetica" w:cs="Helvetica"/>
                <w:sz w:val="28"/>
              </w:rPr>
            </w:pPr>
            <w:r w:rsidRPr="00BF18D7">
              <w:rPr>
                <w:b/>
              </w:rPr>
              <w:sym w:font="Wingdings" w:char="F072"/>
            </w:r>
          </w:p>
        </w:tc>
      </w:tr>
      <w:tr w:rsidR="0009681D" w:rsidRPr="0009681D" w14:paraId="777E131B" w14:textId="77777777" w:rsidTr="00BD24BE">
        <w:trPr>
          <w:trHeight w:val="70"/>
        </w:trPr>
        <w:tc>
          <w:tcPr>
            <w:tcW w:w="7510" w:type="dxa"/>
          </w:tcPr>
          <w:p w14:paraId="60937549" w14:textId="77777777" w:rsidR="0009681D" w:rsidRPr="0009681D" w:rsidRDefault="00BD24BE" w:rsidP="0009681D">
            <w:pPr>
              <w:rPr>
                <w:rFonts w:ascii="Helvetica" w:hAnsi="Helvetica" w:cs="Helvetica"/>
              </w:rPr>
            </w:pPr>
            <w:r w:rsidRPr="00BD24BE">
              <w:rPr>
                <w:rFonts w:ascii="Helvetica" w:hAnsi="Helvetica" w:cs="Helvetica"/>
              </w:rPr>
              <w:t>Die Tätigkeit wird nebenberuflich ausgeübt.</w:t>
            </w:r>
          </w:p>
        </w:tc>
        <w:tc>
          <w:tcPr>
            <w:tcW w:w="1509" w:type="dxa"/>
          </w:tcPr>
          <w:p w14:paraId="14074F68" w14:textId="77777777" w:rsidR="0009681D" w:rsidRPr="0009681D" w:rsidRDefault="00CE038D" w:rsidP="0009681D">
            <w:pPr>
              <w:spacing w:after="0"/>
              <w:jc w:val="center"/>
              <w:rPr>
                <w:rFonts w:ascii="Helvetica" w:hAnsi="Helvetica" w:cs="Helvetica"/>
                <w:sz w:val="28"/>
              </w:rPr>
            </w:pPr>
            <w:r w:rsidRPr="00BF18D7">
              <w:rPr>
                <w:b/>
              </w:rPr>
              <w:sym w:font="Wingdings" w:char="F072"/>
            </w:r>
          </w:p>
        </w:tc>
      </w:tr>
      <w:tr w:rsidR="0009681D" w:rsidRPr="0009681D" w14:paraId="090B269B" w14:textId="77777777" w:rsidTr="00BD24BE">
        <w:trPr>
          <w:trHeight w:val="428"/>
        </w:trPr>
        <w:tc>
          <w:tcPr>
            <w:tcW w:w="7510" w:type="dxa"/>
            <w:shd w:val="clear" w:color="auto" w:fill="F2F2F2"/>
          </w:tcPr>
          <w:p w14:paraId="3AAFFA34" w14:textId="77777777" w:rsidR="0009681D" w:rsidRPr="0009681D" w:rsidRDefault="00BD24BE" w:rsidP="0009681D">
            <w:pPr>
              <w:rPr>
                <w:rFonts w:ascii="Helvetica" w:hAnsi="Helvetica" w:cs="Helvetica"/>
              </w:rPr>
            </w:pPr>
            <w:r w:rsidRPr="00BD24BE">
              <w:rPr>
                <w:rFonts w:ascii="Helvetica" w:hAnsi="Helvetica" w:cs="Helvetica"/>
              </w:rPr>
              <w:t>Die Tätigkeit wird zur Erfüllung der satzungsgemäßen Zwecke ausgeübt (im ideellen Bereich oder im Zweckbetrieb).</w:t>
            </w:r>
          </w:p>
        </w:tc>
        <w:tc>
          <w:tcPr>
            <w:tcW w:w="1509" w:type="dxa"/>
            <w:shd w:val="clear" w:color="auto" w:fill="F2F2F2"/>
          </w:tcPr>
          <w:p w14:paraId="0C1E7F6D" w14:textId="77777777" w:rsidR="0009681D" w:rsidRPr="0009681D" w:rsidRDefault="00CE038D" w:rsidP="0009681D">
            <w:pPr>
              <w:spacing w:after="0"/>
              <w:jc w:val="center"/>
              <w:rPr>
                <w:rFonts w:ascii="Helvetica" w:hAnsi="Helvetica" w:cs="Helvetica"/>
                <w:sz w:val="28"/>
              </w:rPr>
            </w:pPr>
            <w:r w:rsidRPr="00BF18D7">
              <w:rPr>
                <w:b/>
              </w:rPr>
              <w:sym w:font="Wingdings" w:char="F072"/>
            </w:r>
          </w:p>
        </w:tc>
      </w:tr>
      <w:tr w:rsidR="0009681D" w:rsidRPr="0009681D" w14:paraId="04BA112C" w14:textId="77777777" w:rsidTr="00BD24BE">
        <w:trPr>
          <w:trHeight w:val="70"/>
        </w:trPr>
        <w:tc>
          <w:tcPr>
            <w:tcW w:w="7510" w:type="dxa"/>
          </w:tcPr>
          <w:p w14:paraId="0BD4D005" w14:textId="77777777" w:rsidR="0009681D" w:rsidRPr="0009681D" w:rsidRDefault="00BD24BE" w:rsidP="0009681D">
            <w:pPr>
              <w:rPr>
                <w:rFonts w:ascii="Helvetica" w:hAnsi="Helvetica" w:cs="Helvetica"/>
              </w:rPr>
            </w:pPr>
            <w:r w:rsidRPr="00BD24BE">
              <w:rPr>
                <w:rFonts w:ascii="Helvetica" w:hAnsi="Helvetica" w:cs="Helvetica"/>
              </w:rPr>
              <w:t>Die Tätigkeit erfolgt für Ihren gemeinnützigen Verein und wurde von Ihnen beauftragt.</w:t>
            </w:r>
          </w:p>
        </w:tc>
        <w:tc>
          <w:tcPr>
            <w:tcW w:w="1509" w:type="dxa"/>
          </w:tcPr>
          <w:p w14:paraId="7E3CFCC5" w14:textId="77777777" w:rsidR="0009681D" w:rsidRPr="0009681D" w:rsidRDefault="00CE038D" w:rsidP="0009681D">
            <w:pPr>
              <w:spacing w:after="0"/>
              <w:jc w:val="center"/>
              <w:rPr>
                <w:rFonts w:ascii="Helvetica" w:hAnsi="Helvetica" w:cs="Helvetica"/>
                <w:sz w:val="28"/>
              </w:rPr>
            </w:pPr>
            <w:r w:rsidRPr="00BF18D7">
              <w:rPr>
                <w:b/>
              </w:rPr>
              <w:sym w:font="Wingdings" w:char="F072"/>
            </w:r>
          </w:p>
        </w:tc>
      </w:tr>
      <w:tr w:rsidR="0009681D" w:rsidRPr="0009681D" w14:paraId="00F464DF" w14:textId="77777777" w:rsidTr="00BD24BE">
        <w:trPr>
          <w:trHeight w:val="70"/>
        </w:trPr>
        <w:tc>
          <w:tcPr>
            <w:tcW w:w="7510" w:type="dxa"/>
            <w:shd w:val="clear" w:color="auto" w:fill="F2F2F2"/>
          </w:tcPr>
          <w:p w14:paraId="71318558" w14:textId="77777777" w:rsidR="0009681D" w:rsidRPr="0009681D" w:rsidRDefault="00BD24BE" w:rsidP="0009681D">
            <w:pPr>
              <w:rPr>
                <w:rFonts w:ascii="Helvetica" w:hAnsi="Helvetica" w:cs="Helvetica"/>
              </w:rPr>
            </w:pPr>
            <w:r w:rsidRPr="00BD24BE">
              <w:rPr>
                <w:rFonts w:ascii="Helvetica" w:hAnsi="Helvetica" w:cs="Helvetica"/>
              </w:rPr>
              <w:t>Die Tätigkeit wird zur Förderung gemeinnütziger, mildtätiger oder kirchlicher Zwecke ausgeübt.</w:t>
            </w:r>
          </w:p>
        </w:tc>
        <w:tc>
          <w:tcPr>
            <w:tcW w:w="1509" w:type="dxa"/>
            <w:shd w:val="clear" w:color="auto" w:fill="F2F2F2"/>
          </w:tcPr>
          <w:p w14:paraId="13D5824C" w14:textId="77777777" w:rsidR="0009681D" w:rsidRPr="0009681D" w:rsidRDefault="00CE038D" w:rsidP="0009681D">
            <w:pPr>
              <w:spacing w:after="0"/>
              <w:jc w:val="center"/>
              <w:rPr>
                <w:rFonts w:ascii="Helvetica" w:hAnsi="Helvetica" w:cs="Helvetica"/>
                <w:sz w:val="28"/>
              </w:rPr>
            </w:pPr>
            <w:r w:rsidRPr="00BF18D7">
              <w:rPr>
                <w:b/>
              </w:rPr>
              <w:sym w:font="Wingdings" w:char="F072"/>
            </w:r>
          </w:p>
        </w:tc>
      </w:tr>
      <w:tr w:rsidR="0009681D" w:rsidRPr="0009681D" w14:paraId="7E20C205" w14:textId="77777777" w:rsidTr="00BD24BE">
        <w:trPr>
          <w:trHeight w:val="70"/>
        </w:trPr>
        <w:tc>
          <w:tcPr>
            <w:tcW w:w="7510" w:type="dxa"/>
          </w:tcPr>
          <w:p w14:paraId="3ACE6886" w14:textId="77777777" w:rsidR="0009681D" w:rsidRPr="0009681D" w:rsidRDefault="00BD24BE" w:rsidP="0009681D">
            <w:pPr>
              <w:rPr>
                <w:rFonts w:ascii="Helvetica" w:hAnsi="Helvetica" w:cs="Helvetica"/>
              </w:rPr>
            </w:pPr>
            <w:r w:rsidRPr="00BD24BE">
              <w:rPr>
                <w:rFonts w:ascii="Helvetica" w:hAnsi="Helvetica" w:cs="Helvetica"/>
              </w:rPr>
              <w:t>Für die gleiche Tätigkeit wird nicht schon die Übungsleiterpauschale geltend gemacht.*</w:t>
            </w:r>
          </w:p>
        </w:tc>
        <w:tc>
          <w:tcPr>
            <w:tcW w:w="1509" w:type="dxa"/>
          </w:tcPr>
          <w:p w14:paraId="1B8CA849" w14:textId="77777777" w:rsidR="0009681D" w:rsidRPr="0009681D" w:rsidRDefault="00CE038D" w:rsidP="0009681D">
            <w:pPr>
              <w:spacing w:after="0"/>
              <w:jc w:val="center"/>
              <w:rPr>
                <w:rFonts w:ascii="Helvetica" w:hAnsi="Helvetica" w:cs="Helvetica"/>
                <w:sz w:val="28"/>
              </w:rPr>
            </w:pPr>
            <w:r w:rsidRPr="00BF18D7">
              <w:rPr>
                <w:b/>
              </w:rPr>
              <w:sym w:font="Wingdings" w:char="F072"/>
            </w:r>
          </w:p>
        </w:tc>
      </w:tr>
      <w:tr w:rsidR="0009681D" w:rsidRPr="0009681D" w14:paraId="5400EB31" w14:textId="77777777" w:rsidTr="00BD24BE">
        <w:trPr>
          <w:trHeight w:val="70"/>
        </w:trPr>
        <w:tc>
          <w:tcPr>
            <w:tcW w:w="7510" w:type="dxa"/>
            <w:tcBorders>
              <w:right w:val="nil"/>
            </w:tcBorders>
            <w:shd w:val="clear" w:color="auto" w:fill="E48949"/>
          </w:tcPr>
          <w:p w14:paraId="49C04149" w14:textId="77777777" w:rsidR="0009681D" w:rsidRPr="0009681D" w:rsidRDefault="0009681D" w:rsidP="0009681D">
            <w:pPr>
              <w:rPr>
                <w:rFonts w:ascii="Helvetica" w:hAnsi="Helvetica" w:cs="Helvetica"/>
              </w:rPr>
            </w:pPr>
          </w:p>
        </w:tc>
        <w:tc>
          <w:tcPr>
            <w:tcW w:w="1509" w:type="dxa"/>
            <w:tcBorders>
              <w:left w:val="nil"/>
            </w:tcBorders>
            <w:shd w:val="clear" w:color="auto" w:fill="E48949"/>
          </w:tcPr>
          <w:p w14:paraId="6F9576F1" w14:textId="77777777" w:rsidR="0009681D" w:rsidRPr="0009681D" w:rsidRDefault="0009681D" w:rsidP="0009681D">
            <w:pPr>
              <w:spacing w:after="0"/>
              <w:jc w:val="center"/>
              <w:rPr>
                <w:rFonts w:ascii="Helvetica" w:hAnsi="Helvetica" w:cs="Helvetica"/>
                <w:sz w:val="28"/>
              </w:rPr>
            </w:pPr>
          </w:p>
        </w:tc>
      </w:tr>
    </w:tbl>
    <w:p w14:paraId="424BA984" w14:textId="77777777" w:rsidR="00945CFB" w:rsidRDefault="00945CFB" w:rsidP="00A3253F">
      <w:pPr>
        <w:spacing w:after="0"/>
        <w:jc w:val="both"/>
        <w:rPr>
          <w:rFonts w:ascii="Helvetica" w:eastAsia="SimSun" w:hAnsi="Helvetica" w:cs="Helvetica"/>
          <w:b/>
          <w:bCs/>
          <w:color w:val="A6A6A6"/>
          <w:sz w:val="32"/>
          <w:szCs w:val="32"/>
        </w:rPr>
      </w:pPr>
    </w:p>
    <w:p w14:paraId="6BB30A50" w14:textId="77777777" w:rsidR="0009681D" w:rsidRDefault="00BD24BE" w:rsidP="00A3253F">
      <w:pPr>
        <w:spacing w:after="0"/>
        <w:jc w:val="both"/>
        <w:rPr>
          <w:rFonts w:ascii="Helvetica" w:eastAsia="SimSun" w:hAnsi="Helvetica"/>
          <w:color w:val="000000"/>
          <w:sz w:val="20"/>
          <w:szCs w:val="20"/>
        </w:rPr>
      </w:pPr>
      <w:r>
        <w:rPr>
          <w:rFonts w:ascii="Helvetica" w:eastAsia="SimSun" w:hAnsi="Helvetica"/>
          <w:color w:val="000000"/>
          <w:sz w:val="20"/>
          <w:szCs w:val="20"/>
        </w:rPr>
        <w:t>* Übungsleiterpauschale und Ehrenamtspauschale können nicht für die gleiche Tätigkeit gezahlt werden. Es ist aber durchaus möglich, dass jemand neben der Ehrenamtspauschale auch die Übungs-leiterpauschale erhält – sofern er AUCH einer entsprechenden Tätigkeit nachgeht. Zum Beispiel der Übungsleiter, der auch gleichzeitig den ehrenamtlichen Platzwart macht.</w:t>
      </w:r>
    </w:p>
    <w:p w14:paraId="4E9F8557" w14:textId="77777777" w:rsidR="00945CFB" w:rsidRDefault="00945CFB" w:rsidP="00A3253F">
      <w:pPr>
        <w:spacing w:after="0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8CB3232" w14:textId="77777777" w:rsidR="0009681D" w:rsidRDefault="0009681D" w:rsidP="00A3253F">
      <w:pPr>
        <w:spacing w:after="0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6518EF8" w14:textId="77777777" w:rsidR="0009681D" w:rsidRDefault="0009681D" w:rsidP="00A3253F">
      <w:pPr>
        <w:spacing w:after="0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1E67BAA" w14:textId="77777777" w:rsidR="0009681D" w:rsidRDefault="0009681D" w:rsidP="00A3253F">
      <w:pPr>
        <w:spacing w:after="0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222EBBF" w14:textId="77777777" w:rsidR="0009681D" w:rsidRDefault="0009681D" w:rsidP="00A3253F">
      <w:pPr>
        <w:spacing w:after="0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BAC0B4" w14:textId="77777777" w:rsidR="0009681D" w:rsidRDefault="0009681D" w:rsidP="00A3253F">
      <w:pPr>
        <w:spacing w:after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677F7A59" w14:textId="77777777" w:rsidR="0009681D" w:rsidRDefault="0009681D" w:rsidP="00A3253F">
      <w:pPr>
        <w:spacing w:after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20858D0E" w14:textId="77777777" w:rsidR="0009681D" w:rsidRDefault="0009681D" w:rsidP="00A3253F">
      <w:pPr>
        <w:spacing w:after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3E8128DA" w14:textId="77777777" w:rsidR="0009681D" w:rsidRDefault="0009681D" w:rsidP="00A3253F">
      <w:pPr>
        <w:spacing w:after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7C091A12" w14:textId="77777777" w:rsidR="0009681D" w:rsidRDefault="0009681D" w:rsidP="00A3253F">
      <w:pPr>
        <w:spacing w:after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043A0D71" w14:textId="77777777" w:rsidR="0009681D" w:rsidRDefault="0009681D" w:rsidP="00A3253F">
      <w:pPr>
        <w:spacing w:after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422266EA" w14:textId="77777777" w:rsidR="00433C0C" w:rsidRDefault="00433C0C" w:rsidP="00A3253F">
      <w:pPr>
        <w:spacing w:after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3CD3080F" w14:textId="77777777" w:rsidR="00433C0C" w:rsidRDefault="00433C0C" w:rsidP="00A3253F">
      <w:pPr>
        <w:spacing w:after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06E8F441" w14:textId="77777777" w:rsidR="00433C0C" w:rsidRDefault="00433C0C" w:rsidP="00A3253F">
      <w:pPr>
        <w:spacing w:after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31EF1C0F" w14:textId="77777777" w:rsidR="00433C0C" w:rsidRDefault="00433C0C" w:rsidP="00A3253F">
      <w:pPr>
        <w:spacing w:after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3D143900" w14:textId="77777777" w:rsidR="00433C0C" w:rsidRDefault="00433C0C" w:rsidP="00A3253F">
      <w:pPr>
        <w:spacing w:after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4BDB8EC4" w14:textId="77777777" w:rsidR="00433C0C" w:rsidRDefault="00433C0C" w:rsidP="00A3253F">
      <w:pPr>
        <w:spacing w:after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4100BFE8" w14:textId="77777777" w:rsidR="00433C0C" w:rsidRDefault="00433C0C" w:rsidP="00A3253F">
      <w:pPr>
        <w:spacing w:after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54CF04CA" w14:textId="77777777" w:rsidR="00433C0C" w:rsidRDefault="00433C0C" w:rsidP="00A3253F">
      <w:pPr>
        <w:spacing w:after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24F7AD99" w14:textId="77777777" w:rsidR="00433C0C" w:rsidRDefault="00433C0C" w:rsidP="00A3253F">
      <w:pPr>
        <w:spacing w:after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4CCB95DB" w14:textId="77777777" w:rsidR="0016586A" w:rsidRDefault="0016586A" w:rsidP="00A3253F">
      <w:pPr>
        <w:spacing w:after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3940D324" w14:textId="77777777" w:rsidR="00433C0C" w:rsidRDefault="00433C0C" w:rsidP="00A3253F">
      <w:pPr>
        <w:spacing w:after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06F0EB17" w14:textId="77777777" w:rsidR="00433C0C" w:rsidRPr="00A3253F" w:rsidRDefault="00433C0C" w:rsidP="00A3253F">
      <w:pPr>
        <w:spacing w:after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6377911E" w14:textId="77777777" w:rsidR="00860F34" w:rsidRPr="00A3253F" w:rsidRDefault="00860F34" w:rsidP="00A3253F">
      <w:pPr>
        <w:spacing w:after="0"/>
        <w:rPr>
          <w:rFonts w:ascii="Helvetica" w:hAnsi="Helvetica" w:cs="Helvetica"/>
          <w:b/>
          <w:bCs/>
          <w:sz w:val="28"/>
          <w:szCs w:val="28"/>
        </w:rPr>
      </w:pPr>
      <w:r w:rsidRPr="00A3253F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7D071BD7" w14:textId="77777777" w:rsidR="00860F34" w:rsidRPr="003952FF" w:rsidRDefault="00860F34" w:rsidP="00A3253F">
      <w:pPr>
        <w:spacing w:after="0"/>
        <w:jc w:val="both"/>
        <w:rPr>
          <w:rFonts w:ascii="Helvetica" w:hAnsi="Helvetica" w:cs="Helvetica"/>
          <w:sz w:val="32"/>
          <w:szCs w:val="32"/>
        </w:rPr>
      </w:pPr>
    </w:p>
    <w:p w14:paraId="14C3EF2F" w14:textId="77777777" w:rsidR="003952FF" w:rsidRPr="004A182C" w:rsidRDefault="005F0B13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Verlag PROmedia ein Verlagsbereich der</w:t>
      </w:r>
    </w:p>
    <w:p w14:paraId="3BBB9D17" w14:textId="77777777" w:rsidR="003952FF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Verlag für die Deutsche Wirtschaft AG</w:t>
      </w:r>
      <w:r w:rsidR="005F0B13" w:rsidRPr="004A182C">
        <w:rPr>
          <w:rFonts w:ascii="Helvetica" w:hAnsi="Helvetica" w:cs="Helvetica"/>
          <w:sz w:val="22"/>
          <w:szCs w:val="22"/>
        </w:rPr>
        <w:t>,</w:t>
      </w:r>
      <w:r w:rsidRPr="004A182C">
        <w:rPr>
          <w:rFonts w:ascii="Helvetica" w:hAnsi="Helvetica" w:cs="Helvetica"/>
          <w:sz w:val="22"/>
          <w:szCs w:val="22"/>
        </w:rPr>
        <w:t xml:space="preserve"> </w:t>
      </w:r>
    </w:p>
    <w:p w14:paraId="27864BFB" w14:textId="77777777" w:rsidR="003952FF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Theodor-Heuss-Straße 2-4 D-53177 Bonn </w:t>
      </w:r>
    </w:p>
    <w:p w14:paraId="661DA0BE" w14:textId="77777777" w:rsidR="003952FF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Großkundenpostleitzahl: D-53095 Bonn </w:t>
      </w:r>
    </w:p>
    <w:p w14:paraId="19AC7A95" w14:textId="77777777" w:rsidR="003952FF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Tel.: </w:t>
      </w:r>
      <w:r w:rsidR="005F0B13" w:rsidRPr="004A182C">
        <w:rPr>
          <w:rFonts w:ascii="Helvetica" w:hAnsi="Helvetica" w:cs="Helvetica"/>
          <w:sz w:val="22"/>
          <w:szCs w:val="22"/>
        </w:rPr>
        <w:t>(</w:t>
      </w:r>
      <w:r w:rsidRPr="004A182C">
        <w:rPr>
          <w:rFonts w:ascii="Helvetica" w:hAnsi="Helvetica" w:cs="Helvetica"/>
          <w:sz w:val="22"/>
          <w:szCs w:val="22"/>
        </w:rPr>
        <w:t>0228</w:t>
      </w:r>
      <w:r w:rsidR="005F0B13" w:rsidRPr="004A182C">
        <w:rPr>
          <w:rFonts w:ascii="Helvetica" w:hAnsi="Helvetica" w:cs="Helvetica"/>
          <w:sz w:val="22"/>
          <w:szCs w:val="22"/>
        </w:rPr>
        <w:t>)</w:t>
      </w:r>
      <w:r w:rsidRPr="004A182C">
        <w:rPr>
          <w:rFonts w:ascii="Helvetica" w:hAnsi="Helvetica" w:cs="Helvetica"/>
          <w:sz w:val="22"/>
          <w:szCs w:val="22"/>
        </w:rPr>
        <w:t xml:space="preserve"> 95</w:t>
      </w:r>
      <w:r w:rsidR="005F0B13" w:rsidRPr="004A182C">
        <w:rPr>
          <w:rFonts w:ascii="Helvetica" w:hAnsi="Helvetica" w:cs="Helvetica"/>
          <w:sz w:val="22"/>
          <w:szCs w:val="22"/>
        </w:rPr>
        <w:t xml:space="preserve"> </w:t>
      </w:r>
      <w:r w:rsidRPr="004A182C">
        <w:rPr>
          <w:rFonts w:ascii="Helvetica" w:hAnsi="Helvetica" w:cs="Helvetica"/>
          <w:sz w:val="22"/>
          <w:szCs w:val="22"/>
        </w:rPr>
        <w:t>5</w:t>
      </w:r>
      <w:r w:rsidR="005F0B13" w:rsidRPr="004A182C">
        <w:rPr>
          <w:rFonts w:ascii="Helvetica" w:hAnsi="Helvetica" w:cs="Helvetica"/>
          <w:sz w:val="22"/>
          <w:szCs w:val="22"/>
        </w:rPr>
        <w:t>0</w:t>
      </w:r>
      <w:r w:rsidRPr="004A182C">
        <w:rPr>
          <w:rFonts w:ascii="Helvetica" w:hAnsi="Helvetica" w:cs="Helvetica"/>
          <w:sz w:val="22"/>
          <w:szCs w:val="22"/>
        </w:rPr>
        <w:t xml:space="preserve"> </w:t>
      </w:r>
      <w:r w:rsidR="005F0B13" w:rsidRPr="004A182C">
        <w:rPr>
          <w:rFonts w:ascii="Helvetica" w:hAnsi="Helvetica" w:cs="Helvetica"/>
          <w:sz w:val="22"/>
          <w:szCs w:val="22"/>
        </w:rPr>
        <w:t>130</w:t>
      </w:r>
      <w:r w:rsidRPr="004A182C">
        <w:rPr>
          <w:rFonts w:ascii="Helvetica" w:hAnsi="Helvetica" w:cs="Helvetica"/>
          <w:sz w:val="22"/>
          <w:szCs w:val="22"/>
        </w:rPr>
        <w:t xml:space="preserve"> </w:t>
      </w:r>
    </w:p>
    <w:p w14:paraId="08E76CA4" w14:textId="77777777" w:rsidR="003952FF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Fax: </w:t>
      </w:r>
      <w:r w:rsidR="005F0B13" w:rsidRPr="004A182C">
        <w:rPr>
          <w:rFonts w:ascii="Helvetica" w:hAnsi="Helvetica" w:cs="Helvetica"/>
          <w:sz w:val="22"/>
          <w:szCs w:val="22"/>
        </w:rPr>
        <w:t>(</w:t>
      </w:r>
      <w:r w:rsidRPr="004A182C">
        <w:rPr>
          <w:rFonts w:ascii="Helvetica" w:hAnsi="Helvetica" w:cs="Helvetica"/>
          <w:sz w:val="22"/>
          <w:szCs w:val="22"/>
        </w:rPr>
        <w:t>0228</w:t>
      </w:r>
      <w:r w:rsidR="005F0B13" w:rsidRPr="004A182C">
        <w:rPr>
          <w:rFonts w:ascii="Helvetica" w:hAnsi="Helvetica" w:cs="Helvetica"/>
          <w:sz w:val="22"/>
          <w:szCs w:val="22"/>
        </w:rPr>
        <w:t>)</w:t>
      </w:r>
      <w:r w:rsidRPr="004A182C">
        <w:rPr>
          <w:rFonts w:ascii="Helvetica" w:hAnsi="Helvetica" w:cs="Helvetica"/>
          <w:sz w:val="22"/>
          <w:szCs w:val="22"/>
        </w:rPr>
        <w:t xml:space="preserve"> 36 96 480 </w:t>
      </w:r>
    </w:p>
    <w:p w14:paraId="313F8022" w14:textId="77777777" w:rsidR="003952FF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Internet: www.</w:t>
      </w:r>
      <w:r w:rsidR="005F0B13" w:rsidRPr="004A182C">
        <w:rPr>
          <w:rFonts w:ascii="Helvetica" w:hAnsi="Helvetica" w:cs="Helvetica"/>
          <w:sz w:val="22"/>
          <w:szCs w:val="22"/>
        </w:rPr>
        <w:t>vnr.de</w:t>
      </w:r>
      <w:r w:rsidRPr="004A182C">
        <w:rPr>
          <w:rFonts w:ascii="Helvetica" w:hAnsi="Helvetica" w:cs="Helvetica"/>
          <w:sz w:val="22"/>
          <w:szCs w:val="22"/>
        </w:rPr>
        <w:t xml:space="preserve"> </w:t>
      </w:r>
    </w:p>
    <w:p w14:paraId="6C2366CD" w14:textId="77777777" w:rsidR="003952FF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E-Mail: kundendienst@vnr.de </w:t>
      </w:r>
    </w:p>
    <w:p w14:paraId="252BA722" w14:textId="77777777" w:rsidR="005F0B13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Vorstand: Richard Rentrop </w:t>
      </w:r>
    </w:p>
    <w:p w14:paraId="16B7831E" w14:textId="77777777" w:rsidR="00B1336D" w:rsidRPr="004A182C" w:rsidRDefault="00B1336D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Redaktionell Verantwortliche: Kathrin Righi, </w:t>
      </w:r>
    </w:p>
    <w:p w14:paraId="192DDF7B" w14:textId="77777777" w:rsidR="00B1336D" w:rsidRPr="004A182C" w:rsidRDefault="00B1336D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VNR Verlag für die Deutsche Wirtschaft AG, </w:t>
      </w:r>
    </w:p>
    <w:p w14:paraId="0FE33366" w14:textId="77777777" w:rsidR="00B1336D" w:rsidRPr="004A182C" w:rsidRDefault="00B1336D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Adresse siehe oben</w:t>
      </w:r>
    </w:p>
    <w:p w14:paraId="1A378EFF" w14:textId="77777777" w:rsidR="005F0B13" w:rsidRPr="004A182C" w:rsidRDefault="005F0B13" w:rsidP="00A3253F">
      <w:pPr>
        <w:spacing w:after="0"/>
        <w:rPr>
          <w:rFonts w:ascii="Helvetica" w:hAnsi="Helvetica" w:cs="Helvetica"/>
          <w:sz w:val="22"/>
          <w:szCs w:val="22"/>
        </w:rPr>
      </w:pPr>
    </w:p>
    <w:p w14:paraId="6075964A" w14:textId="77777777" w:rsidR="005F0B13" w:rsidRPr="004A182C" w:rsidRDefault="005F0B13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Alle Angaben wurden mit Sorgfalt ermittelt und überprüft. </w:t>
      </w:r>
    </w:p>
    <w:p w14:paraId="1A1383EE" w14:textId="77777777" w:rsidR="005F0B13" w:rsidRPr="004A182C" w:rsidRDefault="005F0B13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Sie basieren jedoch auf der Richtigkeit uns erteilter Auskünfte </w:t>
      </w:r>
    </w:p>
    <w:p w14:paraId="79B8FC47" w14:textId="77777777" w:rsidR="005F0B13" w:rsidRPr="004A182C" w:rsidRDefault="005F0B13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und unterliegen Veränderungen. Eine Gewähr kann deshalb </w:t>
      </w:r>
    </w:p>
    <w:p w14:paraId="48B3202F" w14:textId="77777777" w:rsidR="005F0B13" w:rsidRPr="004A182C" w:rsidRDefault="005F0B13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nicht übernommen werden.</w:t>
      </w:r>
    </w:p>
    <w:p w14:paraId="1AE69699" w14:textId="77777777" w:rsidR="005F0B13" w:rsidRPr="004A182C" w:rsidRDefault="005F0B13" w:rsidP="00A3253F">
      <w:pPr>
        <w:spacing w:after="0"/>
        <w:rPr>
          <w:rFonts w:ascii="Helvetica" w:hAnsi="Helvetica" w:cs="Helvetica"/>
          <w:sz w:val="22"/>
          <w:szCs w:val="22"/>
        </w:rPr>
      </w:pPr>
    </w:p>
    <w:p w14:paraId="1B2C3829" w14:textId="77777777" w:rsidR="005F0B13" w:rsidRPr="004A182C" w:rsidRDefault="005F0B13" w:rsidP="00A3253F">
      <w:pPr>
        <w:spacing w:after="0"/>
        <w:rPr>
          <w:rFonts w:ascii="Helvetica" w:hAnsi="Helvetica" w:cs="Helvetica"/>
          <w:sz w:val="22"/>
          <w:szCs w:val="22"/>
        </w:rPr>
      </w:pPr>
    </w:p>
    <w:p w14:paraId="0A7348CD" w14:textId="77777777" w:rsidR="005F0B13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Copyright 202</w:t>
      </w:r>
      <w:r w:rsidR="00AE049A">
        <w:rPr>
          <w:rFonts w:ascii="Helvetica" w:hAnsi="Helvetica" w:cs="Helvetica"/>
          <w:sz w:val="22"/>
          <w:szCs w:val="22"/>
        </w:rPr>
        <w:t>3</w:t>
      </w:r>
      <w:r w:rsidRPr="004A182C">
        <w:rPr>
          <w:rFonts w:ascii="Helvetica" w:hAnsi="Helvetica" w:cs="Helvetica"/>
          <w:sz w:val="22"/>
          <w:szCs w:val="22"/>
        </w:rPr>
        <w:t xml:space="preserve">: Vervielfältigungen jeder Art sind </w:t>
      </w:r>
    </w:p>
    <w:p w14:paraId="03BC9407" w14:textId="77777777" w:rsidR="005F0B13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nur mit ausdrücklicher Genehmigung des Verlags gestattet. </w:t>
      </w:r>
    </w:p>
    <w:p w14:paraId="748782D1" w14:textId="77777777" w:rsidR="005F0B13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Die Aufnahme in Online-Dienste und Internet sowie die </w:t>
      </w:r>
    </w:p>
    <w:p w14:paraId="0DB28790" w14:textId="77777777" w:rsidR="005F0B13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Vervielfältigung auf Datenträger dürfen nur nach vorheriger </w:t>
      </w:r>
    </w:p>
    <w:p w14:paraId="150747B4" w14:textId="77777777" w:rsidR="003952FF" w:rsidRPr="000519C4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schriftlicher Zustimmung des Verlags erfolgen. </w:t>
      </w:r>
    </w:p>
    <w:sectPr w:rsidR="003952FF" w:rsidRPr="000519C4" w:rsidSect="00867DDC">
      <w:headerReference w:type="default" r:id="rId8"/>
      <w:footerReference w:type="default" r:id="rId9"/>
      <w:pgSz w:w="11906" w:h="16838"/>
      <w:pgMar w:top="1304" w:right="1531" w:bottom="851" w:left="1531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D43DB" w14:textId="77777777" w:rsidR="001720E2" w:rsidRDefault="001720E2">
      <w:pPr>
        <w:spacing w:after="0" w:line="240" w:lineRule="auto"/>
      </w:pPr>
      <w:r>
        <w:separator/>
      </w:r>
    </w:p>
  </w:endnote>
  <w:endnote w:type="continuationSeparator" w:id="0">
    <w:p w14:paraId="3006555C" w14:textId="77777777" w:rsidR="001720E2" w:rsidRDefault="0017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wis721 BT">
    <w:altName w:val="Times New Roman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3E554" w14:textId="77777777" w:rsidR="0016540D" w:rsidRDefault="0016540D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0E1C3AB" w14:textId="77777777" w:rsidR="00B85564" w:rsidRDefault="00B85564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67432" w14:textId="77777777" w:rsidR="001720E2" w:rsidRDefault="001720E2">
      <w:pPr>
        <w:spacing w:after="0" w:line="240" w:lineRule="auto"/>
      </w:pPr>
      <w:r>
        <w:separator/>
      </w:r>
    </w:p>
  </w:footnote>
  <w:footnote w:type="continuationSeparator" w:id="0">
    <w:p w14:paraId="445F4B89" w14:textId="77777777" w:rsidR="001720E2" w:rsidRDefault="00172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57AF3" w14:textId="0E75C940" w:rsidR="005F5284" w:rsidRDefault="00F27B5F">
    <w:pPr>
      <w:pStyle w:val="Kopfzeile"/>
    </w:pPr>
    <w:r w:rsidRPr="00245C28">
      <w:rPr>
        <w:noProof/>
      </w:rPr>
      <w:drawing>
        <wp:inline distT="0" distB="0" distL="0" distR="0" wp14:anchorId="687804F8" wp14:editId="04E98A92">
          <wp:extent cx="3322320" cy="792480"/>
          <wp:effectExtent l="0" t="0" r="0" b="0"/>
          <wp:docPr id="1" name="Grafik 1" descr="Ein Bild, das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Ein Bild, das Zeichnung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23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A2738C"/>
    <w:multiLevelType w:val="hybridMultilevel"/>
    <w:tmpl w:val="FF66A6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005043"/>
    <w:multiLevelType w:val="hybridMultilevel"/>
    <w:tmpl w:val="DA1AA1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D616C"/>
    <w:multiLevelType w:val="hybridMultilevel"/>
    <w:tmpl w:val="788297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4F95056"/>
    <w:multiLevelType w:val="hybridMultilevel"/>
    <w:tmpl w:val="6714D3F2"/>
    <w:lvl w:ilvl="0" w:tplc="A9E2E7D6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1665C"/>
    <w:multiLevelType w:val="hybridMultilevel"/>
    <w:tmpl w:val="298AD6AC"/>
    <w:lvl w:ilvl="0" w:tplc="1CA67F78">
      <w:start w:val="7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A665F"/>
    <w:multiLevelType w:val="singleLevel"/>
    <w:tmpl w:val="30D6D84C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8" w15:restartNumberingAfterBreak="0">
    <w:nsid w:val="2D9A1CF0"/>
    <w:multiLevelType w:val="hybridMultilevel"/>
    <w:tmpl w:val="C9FEAF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706535"/>
    <w:multiLevelType w:val="hybridMultilevel"/>
    <w:tmpl w:val="D730E2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214BA2"/>
    <w:multiLevelType w:val="hybridMultilevel"/>
    <w:tmpl w:val="90C2CC24"/>
    <w:lvl w:ilvl="0" w:tplc="323EC5E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203CB"/>
    <w:multiLevelType w:val="hybridMultilevel"/>
    <w:tmpl w:val="782826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6A1853"/>
    <w:multiLevelType w:val="hybridMultilevel"/>
    <w:tmpl w:val="B48038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231C31"/>
    <w:multiLevelType w:val="hybridMultilevel"/>
    <w:tmpl w:val="817250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45263F"/>
    <w:multiLevelType w:val="hybridMultilevel"/>
    <w:tmpl w:val="4334B746"/>
    <w:lvl w:ilvl="0" w:tplc="F9CEF81E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E520B"/>
    <w:multiLevelType w:val="hybridMultilevel"/>
    <w:tmpl w:val="932C813C"/>
    <w:lvl w:ilvl="0" w:tplc="1CA67F78">
      <w:start w:val="7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053135">
    <w:abstractNumId w:val="0"/>
  </w:num>
  <w:num w:numId="2" w16cid:durableId="1719743208">
    <w:abstractNumId w:val="7"/>
    <w:lvlOverride w:ilvl="0">
      <w:startOverride w:val="1"/>
    </w:lvlOverride>
  </w:num>
  <w:num w:numId="3" w16cid:durableId="447629988">
    <w:abstractNumId w:val="5"/>
  </w:num>
  <w:num w:numId="4" w16cid:durableId="800880562">
    <w:abstractNumId w:val="10"/>
  </w:num>
  <w:num w:numId="5" w16cid:durableId="812482177">
    <w:abstractNumId w:val="9"/>
  </w:num>
  <w:num w:numId="6" w16cid:durableId="1820001303">
    <w:abstractNumId w:val="8"/>
  </w:num>
  <w:num w:numId="7" w16cid:durableId="186984903">
    <w:abstractNumId w:val="1"/>
  </w:num>
  <w:num w:numId="8" w16cid:durableId="2033800971">
    <w:abstractNumId w:val="3"/>
  </w:num>
  <w:num w:numId="9" w16cid:durableId="245698176">
    <w:abstractNumId w:val="13"/>
  </w:num>
  <w:num w:numId="10" w16cid:durableId="1730422901">
    <w:abstractNumId w:val="4"/>
  </w:num>
  <w:num w:numId="11" w16cid:durableId="1370837943">
    <w:abstractNumId w:val="4"/>
  </w:num>
  <w:num w:numId="12" w16cid:durableId="1643582903">
    <w:abstractNumId w:val="4"/>
  </w:num>
  <w:num w:numId="13" w16cid:durableId="1372419587">
    <w:abstractNumId w:val="4"/>
  </w:num>
  <w:num w:numId="14" w16cid:durableId="352726899">
    <w:abstractNumId w:val="4"/>
  </w:num>
  <w:num w:numId="15" w16cid:durableId="2098164392">
    <w:abstractNumId w:val="4"/>
  </w:num>
  <w:num w:numId="16" w16cid:durableId="1671176083">
    <w:abstractNumId w:val="4"/>
  </w:num>
  <w:num w:numId="17" w16cid:durableId="327250005">
    <w:abstractNumId w:val="4"/>
  </w:num>
  <w:num w:numId="18" w16cid:durableId="992413910">
    <w:abstractNumId w:val="4"/>
  </w:num>
  <w:num w:numId="19" w16cid:durableId="525095665">
    <w:abstractNumId w:val="4"/>
  </w:num>
  <w:num w:numId="20" w16cid:durableId="532037870">
    <w:abstractNumId w:val="4"/>
  </w:num>
  <w:num w:numId="21" w16cid:durableId="785319487">
    <w:abstractNumId w:val="4"/>
  </w:num>
  <w:num w:numId="22" w16cid:durableId="1522821353">
    <w:abstractNumId w:val="4"/>
  </w:num>
  <w:num w:numId="23" w16cid:durableId="1943294685">
    <w:abstractNumId w:val="4"/>
  </w:num>
  <w:num w:numId="24" w16cid:durableId="1086269959">
    <w:abstractNumId w:val="4"/>
  </w:num>
  <w:num w:numId="25" w16cid:durableId="170684594">
    <w:abstractNumId w:val="4"/>
  </w:num>
  <w:num w:numId="26" w16cid:durableId="547885864">
    <w:abstractNumId w:val="4"/>
  </w:num>
  <w:num w:numId="27" w16cid:durableId="504170097">
    <w:abstractNumId w:val="4"/>
  </w:num>
  <w:num w:numId="28" w16cid:durableId="1095174313">
    <w:abstractNumId w:val="4"/>
  </w:num>
  <w:num w:numId="29" w16cid:durableId="1681002428">
    <w:abstractNumId w:val="4"/>
  </w:num>
  <w:num w:numId="30" w16cid:durableId="1256403299">
    <w:abstractNumId w:val="4"/>
  </w:num>
  <w:num w:numId="31" w16cid:durableId="1825465176">
    <w:abstractNumId w:val="4"/>
  </w:num>
  <w:num w:numId="32" w16cid:durableId="1732340527">
    <w:abstractNumId w:val="4"/>
  </w:num>
  <w:num w:numId="33" w16cid:durableId="1146095018">
    <w:abstractNumId w:val="4"/>
  </w:num>
  <w:num w:numId="34" w16cid:durableId="1755398837">
    <w:abstractNumId w:val="4"/>
  </w:num>
  <w:num w:numId="35" w16cid:durableId="1836527458">
    <w:abstractNumId w:val="4"/>
  </w:num>
  <w:num w:numId="36" w16cid:durableId="42560017">
    <w:abstractNumId w:val="4"/>
  </w:num>
  <w:num w:numId="37" w16cid:durableId="1604876462">
    <w:abstractNumId w:val="4"/>
  </w:num>
  <w:num w:numId="38" w16cid:durableId="81877518">
    <w:abstractNumId w:val="4"/>
  </w:num>
  <w:num w:numId="39" w16cid:durableId="155653137">
    <w:abstractNumId w:val="4"/>
  </w:num>
  <w:num w:numId="40" w16cid:durableId="2091152629">
    <w:abstractNumId w:val="6"/>
  </w:num>
  <w:num w:numId="41" w16cid:durableId="1040670708">
    <w:abstractNumId w:val="12"/>
  </w:num>
  <w:num w:numId="42" w16cid:durableId="1352027662">
    <w:abstractNumId w:val="15"/>
  </w:num>
  <w:num w:numId="43" w16cid:durableId="1105614882">
    <w:abstractNumId w:val="2"/>
  </w:num>
  <w:num w:numId="44" w16cid:durableId="1423993780">
    <w:abstractNumId w:val="11"/>
  </w:num>
  <w:num w:numId="45" w16cid:durableId="8695628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7E"/>
    <w:rsid w:val="000343AE"/>
    <w:rsid w:val="000519C4"/>
    <w:rsid w:val="0009681D"/>
    <w:rsid w:val="000D2798"/>
    <w:rsid w:val="00122AA5"/>
    <w:rsid w:val="0012364E"/>
    <w:rsid w:val="0016540D"/>
    <w:rsid w:val="0016586A"/>
    <w:rsid w:val="001720E2"/>
    <w:rsid w:val="00197F4D"/>
    <w:rsid w:val="001F7621"/>
    <w:rsid w:val="0022663B"/>
    <w:rsid w:val="00231690"/>
    <w:rsid w:val="002677A7"/>
    <w:rsid w:val="00281C11"/>
    <w:rsid w:val="002A33D5"/>
    <w:rsid w:val="002C431B"/>
    <w:rsid w:val="003027B2"/>
    <w:rsid w:val="00323C35"/>
    <w:rsid w:val="00332F50"/>
    <w:rsid w:val="00334C8A"/>
    <w:rsid w:val="00337ED3"/>
    <w:rsid w:val="00347C30"/>
    <w:rsid w:val="0038696A"/>
    <w:rsid w:val="003952FF"/>
    <w:rsid w:val="003D2E68"/>
    <w:rsid w:val="003D33D2"/>
    <w:rsid w:val="00433C0C"/>
    <w:rsid w:val="00462222"/>
    <w:rsid w:val="00465B4E"/>
    <w:rsid w:val="004662E5"/>
    <w:rsid w:val="00477EA5"/>
    <w:rsid w:val="0049604F"/>
    <w:rsid w:val="004A182C"/>
    <w:rsid w:val="004F29DC"/>
    <w:rsid w:val="005400A2"/>
    <w:rsid w:val="0054793B"/>
    <w:rsid w:val="00561BE9"/>
    <w:rsid w:val="005D4AD0"/>
    <w:rsid w:val="005F0B13"/>
    <w:rsid w:val="005F5284"/>
    <w:rsid w:val="006113C4"/>
    <w:rsid w:val="006221B9"/>
    <w:rsid w:val="00675EC3"/>
    <w:rsid w:val="006A3EC7"/>
    <w:rsid w:val="006D4E55"/>
    <w:rsid w:val="006F4367"/>
    <w:rsid w:val="007253BC"/>
    <w:rsid w:val="00743924"/>
    <w:rsid w:val="00750F9A"/>
    <w:rsid w:val="00755AEA"/>
    <w:rsid w:val="007627C9"/>
    <w:rsid w:val="007815E1"/>
    <w:rsid w:val="007D4F93"/>
    <w:rsid w:val="007E62C0"/>
    <w:rsid w:val="007F73ED"/>
    <w:rsid w:val="0080000C"/>
    <w:rsid w:val="00860F34"/>
    <w:rsid w:val="00867DDC"/>
    <w:rsid w:val="008A57C4"/>
    <w:rsid w:val="008C7E7E"/>
    <w:rsid w:val="008E5428"/>
    <w:rsid w:val="00945CFB"/>
    <w:rsid w:val="0097564A"/>
    <w:rsid w:val="009A4C6C"/>
    <w:rsid w:val="009C3ED0"/>
    <w:rsid w:val="009C7F30"/>
    <w:rsid w:val="009E1E51"/>
    <w:rsid w:val="00A2091A"/>
    <w:rsid w:val="00A273DD"/>
    <w:rsid w:val="00A3253F"/>
    <w:rsid w:val="00AB6C26"/>
    <w:rsid w:val="00AE049A"/>
    <w:rsid w:val="00AE4FED"/>
    <w:rsid w:val="00B1336D"/>
    <w:rsid w:val="00B153E4"/>
    <w:rsid w:val="00B21B42"/>
    <w:rsid w:val="00B2544B"/>
    <w:rsid w:val="00B269D5"/>
    <w:rsid w:val="00B85564"/>
    <w:rsid w:val="00BD24BE"/>
    <w:rsid w:val="00BD63C7"/>
    <w:rsid w:val="00C25A49"/>
    <w:rsid w:val="00C31ED5"/>
    <w:rsid w:val="00C54DAB"/>
    <w:rsid w:val="00C857A4"/>
    <w:rsid w:val="00CA5201"/>
    <w:rsid w:val="00CA5664"/>
    <w:rsid w:val="00CE038D"/>
    <w:rsid w:val="00CE0C77"/>
    <w:rsid w:val="00D16EC3"/>
    <w:rsid w:val="00D41C19"/>
    <w:rsid w:val="00D942E4"/>
    <w:rsid w:val="00DB4B6F"/>
    <w:rsid w:val="00E16FCE"/>
    <w:rsid w:val="00E23E7A"/>
    <w:rsid w:val="00E428B3"/>
    <w:rsid w:val="00E83FD1"/>
    <w:rsid w:val="00E9554A"/>
    <w:rsid w:val="00EC3525"/>
    <w:rsid w:val="00F23DC9"/>
    <w:rsid w:val="00F2635C"/>
    <w:rsid w:val="00F27B5F"/>
    <w:rsid w:val="00F9754D"/>
    <w:rsid w:val="00FD7C44"/>
    <w:rsid w:val="00FE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3EA8B016"/>
  <w15:chartTrackingRefBased/>
  <w15:docId w15:val="{915E900B-E554-4DA5-B1E9-117A93ED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27B2"/>
    <w:pPr>
      <w:spacing w:after="160" w:line="276" w:lineRule="auto"/>
    </w:pPr>
    <w:rPr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027B2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="Calibri Light" w:eastAsia="SimSun" w:hAnsi="Calibri Light"/>
      <w:color w:val="262626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27B2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olor w:val="ED7D31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027B2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27B2"/>
    <w:pPr>
      <w:keepNext/>
      <w:keepLines/>
      <w:spacing w:before="80" w:after="0" w:line="240" w:lineRule="auto"/>
      <w:outlineLvl w:val="3"/>
    </w:pPr>
    <w:rPr>
      <w:rFonts w:ascii="Calibri Light" w:eastAsia="SimSun" w:hAnsi="Calibri Light"/>
      <w:i/>
      <w:iCs/>
      <w:color w:val="833C0B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3027B2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27B2"/>
    <w:pPr>
      <w:keepNext/>
      <w:keepLines/>
      <w:spacing w:before="80" w:after="0" w:line="240" w:lineRule="auto"/>
      <w:outlineLvl w:val="5"/>
    </w:pPr>
    <w:rPr>
      <w:rFonts w:ascii="Calibri Light" w:eastAsia="SimSun" w:hAnsi="Calibri Light"/>
      <w:i/>
      <w:iCs/>
      <w:color w:val="833C0B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27B2"/>
    <w:pPr>
      <w:keepNext/>
      <w:keepLines/>
      <w:spacing w:before="80" w:after="0" w:line="240" w:lineRule="auto"/>
      <w:outlineLvl w:val="6"/>
    </w:pPr>
    <w:rPr>
      <w:rFonts w:ascii="Calibri Light" w:eastAsia="SimSun" w:hAnsi="Calibri Light"/>
      <w:b/>
      <w:bCs/>
      <w:color w:val="833C0B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27B2"/>
    <w:pPr>
      <w:keepNext/>
      <w:keepLines/>
      <w:spacing w:before="80" w:after="0" w:line="240" w:lineRule="auto"/>
      <w:outlineLvl w:val="7"/>
    </w:pPr>
    <w:rPr>
      <w:rFonts w:ascii="Calibri Light" w:eastAsia="SimSun" w:hAnsi="Calibri Light"/>
      <w:color w:val="833C0B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27B2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1">
    <w:name w:val="Absatz-Standardschriftart1"/>
  </w:style>
  <w:style w:type="character" w:customStyle="1" w:styleId="ZchnZchn">
    <w:name w:val=" Zchn Zchn"/>
    <w:rPr>
      <w:b/>
      <w:bCs/>
      <w:i/>
      <w:iCs/>
      <w:sz w:val="24"/>
      <w:szCs w:val="24"/>
      <w:lang w:val="x-none" w:eastAsia="ar-SA" w:bidi="ar-SA"/>
    </w:rPr>
  </w:style>
  <w:style w:type="character" w:customStyle="1" w:styleId="postbody1">
    <w:name w:val="postbody1"/>
    <w:rPr>
      <w:sz w:val="12"/>
      <w:szCs w:val="12"/>
    </w:rPr>
  </w:style>
  <w:style w:type="character" w:customStyle="1" w:styleId="03Grundschrift9Zchn">
    <w:name w:val="03_Grundschrift_9 Zchn"/>
    <w:rPr>
      <w:rFonts w:cs="Swis721 BT"/>
      <w:sz w:val="19"/>
      <w:lang w:val="de-DE" w:eastAsia="ar-SA" w:bidi="ar-SA"/>
    </w:rPr>
  </w:style>
  <w:style w:type="character" w:customStyle="1" w:styleId="06TIPPZchn">
    <w:name w:val="06_TIPP Zchn"/>
    <w:rPr>
      <w:rFonts w:cs="Swis721 BT"/>
      <w:b/>
      <w:sz w:val="19"/>
      <w:lang w:val="de-DE" w:eastAsia="ar-SA" w:bidi="ar-SA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tabs>
        <w:tab w:val="left" w:pos="9071"/>
      </w:tabs>
    </w:pPr>
    <w:rPr>
      <w:rFonts w:ascii="Courier New" w:hAnsi="Courier New" w:cs="Courier New"/>
      <w:sz w:val="20"/>
    </w:r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Textkrper21">
    <w:name w:val="Textkörper 21"/>
    <w:basedOn w:val="Standard"/>
    <w:pPr>
      <w:spacing w:after="120" w:line="480" w:lineRule="auto"/>
    </w:pPr>
  </w:style>
  <w:style w:type="paragraph" w:customStyle="1" w:styleId="Formatvorlage1">
    <w:name w:val="Formatvorlage1"/>
    <w:basedOn w:val="Standard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02Zwischen-">
    <w:name w:val="02_Zwischen-Ü"/>
    <w:pPr>
      <w:suppressAutoHyphens/>
      <w:spacing w:before="120" w:after="120" w:line="276" w:lineRule="auto"/>
    </w:pPr>
    <w:rPr>
      <w:rFonts w:cs="Arial"/>
      <w:b/>
      <w:bCs/>
      <w:iCs/>
      <w:sz w:val="23"/>
      <w:szCs w:val="23"/>
      <w:lang w:eastAsia="ar-SA"/>
    </w:rPr>
  </w:style>
  <w:style w:type="paragraph" w:customStyle="1" w:styleId="03Grundschrift9">
    <w:name w:val="03_Grundschrift_9"/>
    <w:pPr>
      <w:suppressAutoHyphens/>
      <w:spacing w:after="160" w:line="276" w:lineRule="auto"/>
      <w:jc w:val="both"/>
    </w:pPr>
    <w:rPr>
      <w:rFonts w:cs="Swis721 BT"/>
      <w:sz w:val="19"/>
      <w:szCs w:val="21"/>
      <w:lang w:eastAsia="ar-SA"/>
    </w:rPr>
  </w:style>
  <w:style w:type="paragraph" w:customStyle="1" w:styleId="06TIPP">
    <w:name w:val="06_TIPP"/>
    <w:pPr>
      <w:shd w:val="clear" w:color="auto" w:fill="D9D9D9"/>
      <w:suppressAutoHyphens/>
      <w:spacing w:after="160" w:line="276" w:lineRule="auto"/>
    </w:pPr>
    <w:rPr>
      <w:rFonts w:cs="Swis721 BT"/>
      <w:b/>
      <w:sz w:val="19"/>
      <w:szCs w:val="21"/>
      <w:lang w:eastAsia="ar-SA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D16EC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uiPriority w:val="9"/>
    <w:rsid w:val="003027B2"/>
    <w:rPr>
      <w:rFonts w:ascii="Calibri Light" w:eastAsia="SimSun" w:hAnsi="Calibri Light" w:cs="Times New Roman"/>
      <w:color w:val="262626"/>
      <w:sz w:val="40"/>
      <w:szCs w:val="40"/>
    </w:rPr>
  </w:style>
  <w:style w:type="character" w:customStyle="1" w:styleId="berschrift2Zchn">
    <w:name w:val="Überschrift 2 Zchn"/>
    <w:link w:val="berschrift2"/>
    <w:uiPriority w:val="9"/>
    <w:semiHidden/>
    <w:rsid w:val="003027B2"/>
    <w:rPr>
      <w:rFonts w:ascii="Calibri Light" w:eastAsia="SimSun" w:hAnsi="Calibri Light" w:cs="Times New Roman"/>
      <w:color w:val="ED7D31"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3027B2"/>
    <w:rPr>
      <w:rFonts w:ascii="Calibri Light" w:eastAsia="SimSun" w:hAnsi="Calibri Light" w:cs="Times New Roman"/>
      <w:color w:val="C45911"/>
      <w:sz w:val="32"/>
      <w:szCs w:val="32"/>
    </w:rPr>
  </w:style>
  <w:style w:type="character" w:customStyle="1" w:styleId="berschrift4Zchn">
    <w:name w:val="Überschrift 4 Zchn"/>
    <w:link w:val="berschrift4"/>
    <w:uiPriority w:val="9"/>
    <w:semiHidden/>
    <w:rsid w:val="003027B2"/>
    <w:rPr>
      <w:rFonts w:ascii="Calibri Light" w:eastAsia="SimSun" w:hAnsi="Calibri Light" w:cs="Times New Roman"/>
      <w:i/>
      <w:iCs/>
      <w:color w:val="833C0B"/>
      <w:sz w:val="28"/>
      <w:szCs w:val="28"/>
    </w:rPr>
  </w:style>
  <w:style w:type="character" w:customStyle="1" w:styleId="berschrift5Zchn">
    <w:name w:val="Überschrift 5 Zchn"/>
    <w:link w:val="berschrift5"/>
    <w:uiPriority w:val="9"/>
    <w:rsid w:val="003027B2"/>
    <w:rPr>
      <w:rFonts w:ascii="Calibri Light" w:eastAsia="SimSun" w:hAnsi="Calibri Light" w:cs="Times New Roman"/>
      <w:color w:val="C45911"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3027B2"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berschrift7Zchn">
    <w:name w:val="Überschrift 7 Zchn"/>
    <w:link w:val="berschrift7"/>
    <w:uiPriority w:val="9"/>
    <w:semiHidden/>
    <w:rsid w:val="003027B2"/>
    <w:rPr>
      <w:rFonts w:ascii="Calibri Light" w:eastAsia="SimSun" w:hAnsi="Calibri Light" w:cs="Times New Roman"/>
      <w:b/>
      <w:bCs/>
      <w:color w:val="833C0B"/>
      <w:sz w:val="22"/>
      <w:szCs w:val="22"/>
    </w:rPr>
  </w:style>
  <w:style w:type="character" w:customStyle="1" w:styleId="berschrift8Zchn">
    <w:name w:val="Überschrift 8 Zchn"/>
    <w:link w:val="berschrift8"/>
    <w:uiPriority w:val="9"/>
    <w:semiHidden/>
    <w:rsid w:val="003027B2"/>
    <w:rPr>
      <w:rFonts w:ascii="Calibri Light" w:eastAsia="SimSun" w:hAnsi="Calibri Light" w:cs="Times New Roman"/>
      <w:color w:val="833C0B"/>
      <w:sz w:val="22"/>
      <w:szCs w:val="22"/>
    </w:rPr>
  </w:style>
  <w:style w:type="character" w:customStyle="1" w:styleId="berschrift9Zchn">
    <w:name w:val="Überschrift 9 Zchn"/>
    <w:link w:val="berschrift9"/>
    <w:uiPriority w:val="9"/>
    <w:semiHidden/>
    <w:rsid w:val="003027B2"/>
    <w:rPr>
      <w:rFonts w:ascii="Calibri Light" w:eastAsia="SimSun" w:hAnsi="Calibri Light" w:cs="Times New Roman"/>
      <w:i/>
      <w:iCs/>
      <w:color w:val="833C0B"/>
      <w:sz w:val="22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027B2"/>
    <w:pPr>
      <w:spacing w:line="240" w:lineRule="auto"/>
    </w:pPr>
    <w:rPr>
      <w:b/>
      <w:bCs/>
      <w:color w:val="404040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3027B2"/>
    <w:pPr>
      <w:spacing w:after="0" w:line="240" w:lineRule="auto"/>
      <w:contextualSpacing/>
    </w:pPr>
    <w:rPr>
      <w:rFonts w:ascii="Calibri Light" w:eastAsia="SimSun" w:hAnsi="Calibri Light"/>
      <w:color w:val="262626"/>
      <w:sz w:val="96"/>
      <w:szCs w:val="96"/>
    </w:rPr>
  </w:style>
  <w:style w:type="character" w:customStyle="1" w:styleId="TitelZchn">
    <w:name w:val="Titel Zchn"/>
    <w:link w:val="Titel"/>
    <w:uiPriority w:val="10"/>
    <w:rsid w:val="003027B2"/>
    <w:rPr>
      <w:rFonts w:ascii="Calibri Light" w:eastAsia="SimSun" w:hAnsi="Calibri Light" w:cs="Times New Roman"/>
      <w:color w:val="262626"/>
      <w:sz w:val="96"/>
      <w:szCs w:val="9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27B2"/>
    <w:pPr>
      <w:numPr>
        <w:ilvl w:val="1"/>
      </w:numPr>
      <w:spacing w:after="240"/>
    </w:pPr>
    <w:rPr>
      <w:caps/>
      <w:color w:val="404040"/>
      <w:spacing w:val="2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3027B2"/>
    <w:rPr>
      <w:caps/>
      <w:color w:val="404040"/>
      <w:spacing w:val="20"/>
      <w:sz w:val="28"/>
      <w:szCs w:val="28"/>
    </w:rPr>
  </w:style>
  <w:style w:type="character" w:styleId="Fett">
    <w:name w:val="Strong"/>
    <w:uiPriority w:val="22"/>
    <w:qFormat/>
    <w:rsid w:val="003027B2"/>
    <w:rPr>
      <w:b/>
      <w:bCs/>
    </w:rPr>
  </w:style>
  <w:style w:type="character" w:styleId="Hervorhebung">
    <w:name w:val="Emphasis"/>
    <w:uiPriority w:val="20"/>
    <w:qFormat/>
    <w:rsid w:val="003027B2"/>
    <w:rPr>
      <w:i/>
      <w:iCs/>
      <w:color w:val="000000"/>
    </w:rPr>
  </w:style>
  <w:style w:type="paragraph" w:styleId="KeinLeerraum">
    <w:name w:val="No Spacing"/>
    <w:uiPriority w:val="1"/>
    <w:qFormat/>
    <w:rsid w:val="003027B2"/>
    <w:rPr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qFormat/>
    <w:rsid w:val="003027B2"/>
    <w:pPr>
      <w:spacing w:before="160"/>
      <w:ind w:left="720" w:right="720"/>
      <w:jc w:val="center"/>
    </w:pPr>
    <w:rPr>
      <w:rFonts w:ascii="Calibri Light" w:eastAsia="SimSun" w:hAnsi="Calibri Light"/>
      <w:color w:val="000000"/>
      <w:sz w:val="24"/>
      <w:szCs w:val="24"/>
    </w:rPr>
  </w:style>
  <w:style w:type="character" w:customStyle="1" w:styleId="ZitatZchn">
    <w:name w:val="Zitat Zchn"/>
    <w:link w:val="Zitat"/>
    <w:uiPriority w:val="29"/>
    <w:rsid w:val="003027B2"/>
    <w:rPr>
      <w:rFonts w:ascii="Calibri Light" w:eastAsia="SimSun" w:hAnsi="Calibri Light" w:cs="Times New Roman"/>
      <w:color w:val="000000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27B2"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="Calibri Light" w:eastAsia="SimSun" w:hAnsi="Calibri Light"/>
      <w:sz w:val="24"/>
      <w:szCs w:val="24"/>
    </w:rPr>
  </w:style>
  <w:style w:type="character" w:customStyle="1" w:styleId="IntensivesZitatZchn">
    <w:name w:val="Intensives Zitat Zchn"/>
    <w:link w:val="IntensivesZitat"/>
    <w:uiPriority w:val="30"/>
    <w:rsid w:val="003027B2"/>
    <w:rPr>
      <w:rFonts w:ascii="Calibri Light" w:eastAsia="SimSun" w:hAnsi="Calibri Light" w:cs="Times New Roman"/>
      <w:sz w:val="24"/>
      <w:szCs w:val="24"/>
    </w:rPr>
  </w:style>
  <w:style w:type="character" w:styleId="SchwacheHervorhebung">
    <w:name w:val="Subtle Emphasis"/>
    <w:uiPriority w:val="19"/>
    <w:qFormat/>
    <w:rsid w:val="003027B2"/>
    <w:rPr>
      <w:i/>
      <w:iCs/>
      <w:color w:val="595959"/>
    </w:rPr>
  </w:style>
  <w:style w:type="character" w:styleId="IntensiveHervorhebung">
    <w:name w:val="Intense Emphasis"/>
    <w:uiPriority w:val="21"/>
    <w:qFormat/>
    <w:rsid w:val="003027B2"/>
    <w:rPr>
      <w:b/>
      <w:bCs/>
      <w:i/>
      <w:iCs/>
      <w:caps w:val="0"/>
      <w:smallCaps w:val="0"/>
      <w:strike w:val="0"/>
      <w:dstrike w:val="0"/>
      <w:color w:val="ED7D31"/>
    </w:rPr>
  </w:style>
  <w:style w:type="character" w:styleId="SchwacherVerweis">
    <w:name w:val="Subtle Reference"/>
    <w:uiPriority w:val="31"/>
    <w:qFormat/>
    <w:rsid w:val="003027B2"/>
    <w:rPr>
      <w:caps w:val="0"/>
      <w:smallCaps/>
      <w:color w:val="404040"/>
      <w:spacing w:val="0"/>
      <w:u w:val="single" w:color="7F7F7F"/>
    </w:rPr>
  </w:style>
  <w:style w:type="character" w:styleId="IntensiverVerweis">
    <w:name w:val="Intense Reference"/>
    <w:uiPriority w:val="32"/>
    <w:qFormat/>
    <w:rsid w:val="003027B2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uiPriority w:val="33"/>
    <w:qFormat/>
    <w:rsid w:val="003027B2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027B2"/>
    <w:pPr>
      <w:outlineLvl w:val="9"/>
    </w:pPr>
  </w:style>
  <w:style w:type="character" w:styleId="Hyperlink">
    <w:name w:val="Hyperlink"/>
    <w:uiPriority w:val="99"/>
    <w:unhideWhenUsed/>
    <w:rsid w:val="003952FF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3952FF"/>
    <w:rPr>
      <w:color w:val="605E5C"/>
      <w:shd w:val="clear" w:color="auto" w:fill="E1DFDD"/>
    </w:rPr>
  </w:style>
  <w:style w:type="character" w:customStyle="1" w:styleId="FuzeileZchn">
    <w:name w:val="Fußzeile Zchn"/>
    <w:link w:val="Fuzeile"/>
    <w:uiPriority w:val="99"/>
    <w:rsid w:val="0016540D"/>
    <w:rPr>
      <w:sz w:val="21"/>
      <w:szCs w:val="21"/>
    </w:rPr>
  </w:style>
  <w:style w:type="paragraph" w:styleId="Listenabsatz">
    <w:name w:val="List Paragraph"/>
    <w:basedOn w:val="Standard"/>
    <w:uiPriority w:val="34"/>
    <w:qFormat/>
    <w:rsid w:val="00BD63C7"/>
    <w:pPr>
      <w:spacing w:after="0" w:line="240" w:lineRule="auto"/>
      <w:ind w:left="720"/>
      <w:contextualSpacing/>
    </w:pPr>
    <w:rPr>
      <w:rFonts w:eastAsia="Calibri"/>
      <w:sz w:val="24"/>
      <w:szCs w:val="32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6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Props1.xml><?xml version="1.0" encoding="utf-8"?>
<ds:datastoreItem xmlns:ds="http://schemas.openxmlformats.org/officeDocument/2006/customXml" ds:itemID="{418577F8-57B7-4DB7-9A9C-6A6178BAB0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21EF64-BC8B-402E-BAA1-20751194A7BB}"/>
</file>

<file path=customXml/itemProps3.xml><?xml version="1.0" encoding="utf-8"?>
<ds:datastoreItem xmlns:ds="http://schemas.openxmlformats.org/officeDocument/2006/customXml" ds:itemID="{B7EB1C74-2D3B-4C74-92AA-019C0BE2D0E6}"/>
</file>

<file path=customXml/itemProps4.xml><?xml version="1.0" encoding="utf-8"?>
<ds:datastoreItem xmlns:ds="http://schemas.openxmlformats.org/officeDocument/2006/customXml" ds:itemID="{1CC8D4FF-A4F1-4359-BED2-B1C21737D1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Checkliste für die Einführung von</vt:lpstr>
    </vt:vector>
  </TitlesOfParts>
  <Company>Hewlett-Packard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Checkliste für die Einführung von</dc:title>
  <dc:subject/>
  <dc:creator>Birgit</dc:creator>
  <cp:keywords/>
  <cp:lastModifiedBy>LScx - Lena Schmickler</cp:lastModifiedBy>
  <cp:revision>2</cp:revision>
  <cp:lastPrinted>2020-06-04T10:47:00Z</cp:lastPrinted>
  <dcterms:created xsi:type="dcterms:W3CDTF">2023-03-14T10:55:00Z</dcterms:created>
  <dcterms:modified xsi:type="dcterms:W3CDTF">2023-03-14T10:55:00Z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</Properties>
</file>